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AC7" w:rsidRPr="00172701" w:rsidRDefault="00554AC7" w:rsidP="00985539">
      <w:pPr>
        <w:pStyle w:val="a5"/>
        <w:jc w:val="center"/>
        <w:rPr>
          <w:b/>
        </w:rPr>
      </w:pPr>
      <w:r w:rsidRPr="00172701">
        <w:rPr>
          <w:b/>
        </w:rPr>
        <w:t>Отчет</w:t>
      </w:r>
    </w:p>
    <w:p w:rsidR="006C42D1" w:rsidRDefault="006C42D1" w:rsidP="00172701">
      <w:pPr>
        <w:pStyle w:val="a5"/>
        <w:jc w:val="center"/>
        <w:rPr>
          <w:b/>
        </w:rPr>
      </w:pPr>
      <w:r>
        <w:rPr>
          <w:b/>
        </w:rPr>
        <w:t xml:space="preserve">по проведению </w:t>
      </w:r>
      <w:r w:rsidR="00554AC7" w:rsidRPr="00172701">
        <w:rPr>
          <w:b/>
        </w:rPr>
        <w:t>мероприятий по противодействию коррупции</w:t>
      </w:r>
      <w:r>
        <w:rPr>
          <w:b/>
        </w:rPr>
        <w:t xml:space="preserve"> </w:t>
      </w:r>
    </w:p>
    <w:p w:rsidR="00554AC7" w:rsidRPr="00172701" w:rsidRDefault="00554AC7" w:rsidP="00172701">
      <w:pPr>
        <w:pStyle w:val="a5"/>
        <w:jc w:val="center"/>
        <w:rPr>
          <w:b/>
        </w:rPr>
      </w:pPr>
      <w:r w:rsidRPr="00172701">
        <w:rPr>
          <w:rStyle w:val="a4"/>
        </w:rPr>
        <w:t>в МБДОУ  «</w:t>
      </w:r>
      <w:r w:rsidR="00A5680A" w:rsidRPr="00172701">
        <w:rPr>
          <w:rStyle w:val="a4"/>
        </w:rPr>
        <w:t>Д</w:t>
      </w:r>
      <w:r w:rsidRPr="00172701">
        <w:rPr>
          <w:rStyle w:val="a4"/>
        </w:rPr>
        <w:t>етский сад</w:t>
      </w:r>
      <w:r w:rsidR="00A5680A" w:rsidRPr="00172701">
        <w:rPr>
          <w:rStyle w:val="a4"/>
        </w:rPr>
        <w:t xml:space="preserve"> № </w:t>
      </w:r>
      <w:r w:rsidR="008C74A3">
        <w:rPr>
          <w:rStyle w:val="a4"/>
        </w:rPr>
        <w:t>97</w:t>
      </w:r>
      <w:r w:rsidRPr="00172701">
        <w:rPr>
          <w:rStyle w:val="a4"/>
        </w:rPr>
        <w:t>»</w:t>
      </w:r>
      <w:r w:rsidRPr="00172701">
        <w:rPr>
          <w:rStyle w:val="a4"/>
          <w:b w:val="0"/>
          <w:sz w:val="20"/>
          <w:szCs w:val="20"/>
          <w:u w:val="single"/>
        </w:rPr>
        <w:t>за 201</w:t>
      </w:r>
      <w:r w:rsidR="00A5680A" w:rsidRPr="00172701">
        <w:rPr>
          <w:rStyle w:val="a4"/>
          <w:b w:val="0"/>
          <w:sz w:val="20"/>
          <w:szCs w:val="20"/>
          <w:u w:val="single"/>
        </w:rPr>
        <w:t>7</w:t>
      </w:r>
      <w:r w:rsidRPr="00172701">
        <w:rPr>
          <w:rStyle w:val="a4"/>
          <w:b w:val="0"/>
          <w:sz w:val="20"/>
          <w:szCs w:val="20"/>
          <w:u w:val="single"/>
        </w:rPr>
        <w:t xml:space="preserve"> г</w:t>
      </w:r>
      <w:r w:rsidR="00985539" w:rsidRPr="00172701">
        <w:rPr>
          <w:rStyle w:val="a4"/>
          <w:b w:val="0"/>
          <w:sz w:val="20"/>
          <w:szCs w:val="20"/>
          <w:u w:val="single"/>
        </w:rPr>
        <w:t>од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97"/>
        <w:gridCol w:w="1984"/>
      </w:tblGrid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98553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Отметка о выполнении</w:t>
            </w:r>
          </w:p>
        </w:tc>
      </w:tr>
      <w:tr w:rsidR="00554AC7" w:rsidRPr="008C74A3" w:rsidTr="00B1134B">
        <w:trPr>
          <w:trHeight w:val="361"/>
        </w:trPr>
        <w:tc>
          <w:tcPr>
            <w:tcW w:w="10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AC7" w:rsidRPr="008C74A3" w:rsidRDefault="00985539" w:rsidP="00B1134B">
            <w:pPr>
              <w:pStyle w:val="a5"/>
              <w:rPr>
                <w:b/>
                <w:lang w:eastAsia="en-US"/>
              </w:rPr>
            </w:pPr>
            <w:r w:rsidRPr="008C74A3">
              <w:rPr>
                <w:b/>
                <w:lang w:eastAsia="en-US"/>
              </w:rPr>
              <w:t>1.</w:t>
            </w:r>
            <w:r w:rsidR="00554AC7" w:rsidRPr="008C74A3">
              <w:rPr>
                <w:b/>
                <w:lang w:eastAsia="en-US"/>
              </w:rPr>
              <w:t>Меры по развитию правовой основы в области противодействия коррупции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8C74A3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Разработка и принятие локальных актов и документов:</w:t>
            </w:r>
          </w:p>
          <w:p w:rsidR="008C74A3" w:rsidRDefault="005943D4" w:rsidP="008C74A3">
            <w:pPr>
              <w:pStyle w:val="a5"/>
              <w:numPr>
                <w:ilvl w:val="0"/>
                <w:numId w:val="7"/>
              </w:numPr>
              <w:rPr>
                <w:lang w:eastAsia="en-US"/>
              </w:rPr>
            </w:pPr>
            <w:r>
              <w:rPr>
                <w:lang w:eastAsia="en-US"/>
              </w:rPr>
              <w:t>Положение о противодействии коррупции</w:t>
            </w:r>
          </w:p>
          <w:p w:rsidR="005943D4" w:rsidRDefault="005943D4" w:rsidP="008C74A3">
            <w:pPr>
              <w:pStyle w:val="a5"/>
              <w:numPr>
                <w:ilvl w:val="0"/>
                <w:numId w:val="7"/>
              </w:numPr>
              <w:rPr>
                <w:lang w:eastAsia="en-US"/>
              </w:rPr>
            </w:pPr>
            <w:r>
              <w:rPr>
                <w:lang w:eastAsia="en-US"/>
              </w:rPr>
              <w:t>Положение Кодекса деловой этики и служебного поведения работников</w:t>
            </w:r>
          </w:p>
          <w:p w:rsidR="005943D4" w:rsidRDefault="005943D4" w:rsidP="008C74A3">
            <w:pPr>
              <w:pStyle w:val="a5"/>
              <w:numPr>
                <w:ilvl w:val="0"/>
                <w:numId w:val="7"/>
              </w:numPr>
              <w:rPr>
                <w:lang w:eastAsia="en-US"/>
              </w:rPr>
            </w:pPr>
            <w:r>
              <w:rPr>
                <w:lang w:eastAsia="en-US"/>
              </w:rPr>
              <w:t>Утверждение плана работы по противодействию коррупции на 2017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Предоставление образовательными учреждениями в департамент образования     отчета об исполнении Плана мероприятий по противодействию коррупции в сфере образования в 2017 году.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5943D4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Издание Приказов:</w:t>
            </w:r>
          </w:p>
          <w:p w:rsidR="005943D4" w:rsidRDefault="005943D4" w:rsidP="005943D4">
            <w:pPr>
              <w:pStyle w:val="a5"/>
              <w:numPr>
                <w:ilvl w:val="0"/>
                <w:numId w:val="8"/>
              </w:numPr>
              <w:rPr>
                <w:lang w:eastAsia="en-US"/>
              </w:rPr>
            </w:pPr>
            <w:r>
              <w:rPr>
                <w:lang w:eastAsia="en-US"/>
              </w:rPr>
              <w:t>№ 55 от 01.03.2017 г Об установлении родительской платы</w:t>
            </w:r>
            <w:r w:rsidR="00CA1CC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за присмотр и уход воспитанников</w:t>
            </w:r>
          </w:p>
          <w:p w:rsidR="005943D4" w:rsidRDefault="005943D4" w:rsidP="005943D4">
            <w:pPr>
              <w:pStyle w:val="a5"/>
              <w:numPr>
                <w:ilvl w:val="0"/>
                <w:numId w:val="8"/>
              </w:numPr>
              <w:rPr>
                <w:lang w:eastAsia="en-US"/>
              </w:rPr>
            </w:pPr>
            <w:r>
              <w:rPr>
                <w:lang w:eastAsia="en-US"/>
              </w:rPr>
              <w:t>№ 145 от 31.10.2017 г О недопущении незаконных сборов денежных средств</w:t>
            </w:r>
          </w:p>
          <w:p w:rsidR="005943D4" w:rsidRPr="005234A7" w:rsidRDefault="005943D4" w:rsidP="005943D4">
            <w:pPr>
              <w:pStyle w:val="a5"/>
              <w:numPr>
                <w:ilvl w:val="0"/>
                <w:numId w:val="8"/>
              </w:numPr>
              <w:rPr>
                <w:lang w:eastAsia="en-US"/>
              </w:rPr>
            </w:pPr>
            <w:r>
              <w:rPr>
                <w:lang w:eastAsia="en-US"/>
              </w:rPr>
              <w:t>№ 182 от 20.12.2017 г Об утверждении плана мероприятий  по противодействию коррупции на 2018 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Предоставление руководителем ДОУ в отдел организационной и кадровой работы отдела образования Администрации города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 Предоставлена        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Рассмотрение уведомлений о фактах обращений в целях склонения к совершению коррупционных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 Факты уведомления  отсутствовали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Проведение служебных проверок по фактам обращений физических и юридических лиц в отношении отказа от предоставления муниципальных услуг в сфере образования или некачественного их предоставления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Факты уведомления  отсутствовали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анализа результатов рассмотрения обращений граждан о фактах проявления коррупции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Факты уведомления  отсутствовали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Размещение заказов на приобретение товаров, оказание услуг в соответствие с требованиями Федерального закона от 21.07.2005 № 94-ФЗ "О размещении заказов на поставки товаров, выполнение работ, оказание услуг для государственных и муниципальных нужд", по результатам сравнительного анализа цена закупаемую продукцию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размещаются заказы на поставки товаров в соответствии с законом  </w:t>
            </w:r>
          </w:p>
        </w:tc>
      </w:tr>
      <w:tr w:rsidR="00B1134B" w:rsidTr="00B1134B">
        <w:trPr>
          <w:trHeight w:val="1224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Распределение выплат стимулирующего характера педагогическим работникам ДОУ экспертной группой  в составе:</w:t>
            </w:r>
          </w:p>
          <w:p w:rsidR="00B1134B" w:rsidRDefault="00B1134B" w:rsidP="005943D4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 заведующий, зам.зав.по </w:t>
            </w:r>
            <w:proofErr w:type="spellStart"/>
            <w:r w:rsidR="005943D4">
              <w:rPr>
                <w:lang w:eastAsia="en-US"/>
              </w:rPr>
              <w:t>У</w:t>
            </w:r>
            <w:r>
              <w:rPr>
                <w:lang w:eastAsia="en-US"/>
              </w:rPr>
              <w:t>МР,старший</w:t>
            </w:r>
            <w:proofErr w:type="spellEnd"/>
            <w:r>
              <w:rPr>
                <w:lang w:eastAsia="en-US"/>
              </w:rPr>
              <w:t xml:space="preserve"> воспитатель, </w:t>
            </w:r>
            <w:r w:rsidR="005943D4">
              <w:rPr>
                <w:lang w:eastAsia="en-US"/>
              </w:rPr>
              <w:t xml:space="preserve">зам.зав по </w:t>
            </w:r>
            <w:proofErr w:type="spellStart"/>
            <w:r w:rsidR="005943D4">
              <w:rPr>
                <w:lang w:eastAsia="en-US"/>
              </w:rPr>
              <w:t>АХР</w:t>
            </w:r>
            <w:r>
              <w:rPr>
                <w:lang w:eastAsia="en-US"/>
              </w:rPr>
              <w:t>,специалист</w:t>
            </w:r>
            <w:proofErr w:type="spellEnd"/>
            <w:r>
              <w:rPr>
                <w:lang w:eastAsia="en-US"/>
              </w:rPr>
              <w:t xml:space="preserve"> по ОТ, воспитатель, помощник воспитателя.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Организация проверки достоверности представляемых гражданином персональных данных и иных сведений при поступлении на   работу в ДОУ (присутствует список всех работников на судимость из Управления министерства внутренних дел РФ по Нижегородской  области).</w:t>
            </w:r>
          </w:p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Собраны согласие на персональную обработку данных родителей, воспитанников и работников детского сада.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проведение в Международный день борьбы с коррупцией </w:t>
            </w:r>
            <w:r>
              <w:rPr>
                <w:lang w:eastAsia="en-US"/>
              </w:rPr>
              <w:lastRenderedPageBreak/>
              <w:t>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Изготовление и распространение памяток для родителей («Если у Вас требуют взятку», «Это необходимо и  важно знать!» и т.п.) (по вопросам противодействия коррупции).Как противостоять себя при попытке вымогательства», </w:t>
            </w:r>
          </w:p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«Что необходимо знать родителям о платных образовательных услугах».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Ежегодный анализ причин и условий, способствующих совершению коррупционных правонарушений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Причин не выявлено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Pr="005943D4" w:rsidRDefault="00B1134B" w:rsidP="00B1134B">
            <w:pPr>
              <w:pStyle w:val="a5"/>
              <w:rPr>
                <w:sz w:val="22"/>
                <w:szCs w:val="22"/>
                <w:lang w:eastAsia="en-US"/>
              </w:rPr>
            </w:pPr>
            <w:r w:rsidRPr="005943D4">
              <w:rPr>
                <w:sz w:val="22"/>
                <w:szCs w:val="22"/>
                <w:lang w:eastAsia="en-US"/>
              </w:rPr>
              <w:t>Организация и проведение инвентаризации муниципального имущества по анализу эффективности использования.</w:t>
            </w:r>
          </w:p>
          <w:p w:rsidR="00B1134B" w:rsidRPr="005943D4" w:rsidRDefault="005943D4" w:rsidP="005943D4">
            <w:pPr>
              <w:pStyle w:val="a5"/>
              <w:rPr>
                <w:sz w:val="22"/>
                <w:szCs w:val="22"/>
                <w:lang w:eastAsia="en-US"/>
              </w:rPr>
            </w:pPr>
            <w:r w:rsidRPr="005943D4">
              <w:rPr>
                <w:sz w:val="22"/>
                <w:szCs w:val="22"/>
                <w:lang w:eastAsia="en-US"/>
              </w:rPr>
              <w:t>Ин</w:t>
            </w:r>
            <w:r>
              <w:rPr>
                <w:sz w:val="22"/>
                <w:szCs w:val="22"/>
                <w:lang w:eastAsia="en-US"/>
              </w:rPr>
              <w:t>вентаризация продуктов питания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Проведение внутреннего контроля:</w:t>
            </w:r>
          </w:p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проведения учебных занятий </w:t>
            </w:r>
          </w:p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расходование денежных средств;</w:t>
            </w:r>
          </w:p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организация питания воспитанников;</w:t>
            </w:r>
          </w:p>
          <w:p w:rsidR="00B1134B" w:rsidRDefault="00B1134B" w:rsidP="005943D4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соблюдением прав всех участников образовательного процесса;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мониторинга деятельности детского сада по противодействию коррупции, в том числе в части пресечения фактов незаконного привлечения денежных средств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Консультирование сотрудников детского сада по правовым вопросам и вопросам применения </w:t>
            </w:r>
            <w:proofErr w:type="spellStart"/>
            <w:r>
              <w:rPr>
                <w:lang w:eastAsia="en-US"/>
              </w:rPr>
              <w:t>антикоррупционного</w:t>
            </w:r>
            <w:proofErr w:type="spellEnd"/>
            <w:r>
              <w:rPr>
                <w:lang w:eastAsia="en-US"/>
              </w:rPr>
              <w:t xml:space="preserve"> законодательства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По необходимости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Использование методических и учебных пособий по организации </w:t>
            </w:r>
            <w:proofErr w:type="spellStart"/>
            <w:r>
              <w:rPr>
                <w:lang w:eastAsia="en-US"/>
              </w:rPr>
              <w:t>антикоррупционного</w:t>
            </w:r>
            <w:proofErr w:type="spellEnd"/>
            <w:r>
              <w:rPr>
                <w:lang w:eastAsia="en-US"/>
              </w:rPr>
              <w:t xml:space="preserve"> образования воспитанников и его внедрение в практику работы в детском саду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Информирование родителей (законных представителей) о правилах приема в ДОУ на родительских собраниях,       на информационных стендах. Для родителей на сайте детского сада размещены:</w:t>
            </w:r>
          </w:p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- образец заявления о зачислении воспитанников в детский сад</w:t>
            </w:r>
          </w:p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- образец договора с родителями</w:t>
            </w:r>
          </w:p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-Правила приема  в детский  сад</w:t>
            </w:r>
          </w:p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-О порядке выплаты компенсации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E1759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ежегодного опроса родителей воспитанников ДОУ с целью определения степени их удовлетворенности работой ДОУ, качеством предоставляемых медицинских и образовательных услуг.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Создание, поддержка и совершенствование Интернет-сайта, раскрывающего информацию о деятельности детского сада.</w:t>
            </w:r>
          </w:p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Поддерживается обратная связь на сайте ДОУ.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Обеспечение функционирования в детском саду   телефонов «Доверия», Интернет-сайта и других информационных каналов, позволяющих участникам воспитательно-образовательного процесса сообщить об известных им фактах коррупции, причинах и условиях, способствующих их совершению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Публикация и размещение на Интернет-сайте, стендах ежегодных отчетов о реализации мер </w:t>
            </w:r>
            <w:proofErr w:type="spellStart"/>
            <w:r>
              <w:rPr>
                <w:lang w:eastAsia="en-US"/>
              </w:rPr>
              <w:t>антикоррупционной</w:t>
            </w:r>
            <w:proofErr w:type="spellEnd"/>
            <w:r>
              <w:rPr>
                <w:lang w:eastAsia="en-US"/>
              </w:rPr>
              <w:t xml:space="preserve"> политики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Обеспечение выполнения детским садом административных регламентов предоставления муниципальных услуг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Организация и осуществление еженедельного приема граждан, в том числе и по вопросам противодействия коррупции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Случаи отсутствовали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Размещение на сайте ДОУ ежегодного публичного отчета руководителя об образовательной, медицинской и финансово-хозяйственной деятельности .</w:t>
            </w:r>
          </w:p>
          <w:p w:rsidR="00B1134B" w:rsidRDefault="00B1134B" w:rsidP="00E17595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Публичный отчет  за 2017г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P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функционирования сайта ОУ,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ДОУ, правил приема в ДОУ, публичного доклада руководителя ДОУ, информации, предусмотренной ст.29 Федеральным законом  </w:t>
            </w:r>
            <w:r>
              <w:rPr>
                <w:lang w:eastAsia="en-US"/>
              </w:rPr>
              <w:lastRenderedPageBreak/>
              <w:t xml:space="preserve">«Закона  об образовании в Российской федерации , информации об осуществлении мер по противодействию коррупции.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Выполнено </w:t>
            </w:r>
          </w:p>
        </w:tc>
      </w:tr>
      <w:tr w:rsidR="00B1134B" w:rsidTr="00B1134B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Организация работы по обращению родителей (законных представителей)  воспитанников по вопросам, возникающим в ходе образовательного процесса.</w:t>
            </w:r>
          </w:p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Обращения присутствовали по разным  текущим вопросам в течении рабочего времени, на родительских собраниях  : предложения , вопросы различного характера , интерес к образовательному процессу и т.д.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34B" w:rsidRDefault="00B1134B" w:rsidP="00B1134B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</w:tbl>
    <w:p w:rsidR="00554AC7" w:rsidRDefault="00554AC7" w:rsidP="00B1134B">
      <w:pPr>
        <w:pStyle w:val="a5"/>
        <w:rPr>
          <w:bCs/>
          <w:sz w:val="28"/>
          <w:szCs w:val="28"/>
        </w:rPr>
      </w:pPr>
      <w:r>
        <w:rPr>
          <w:bCs/>
          <w:sz w:val="28"/>
          <w:szCs w:val="28"/>
        </w:rPr>
        <w:t> </w:t>
      </w:r>
    </w:p>
    <w:p w:rsidR="00554AC7" w:rsidRDefault="00554AC7" w:rsidP="00B1134B">
      <w:pPr>
        <w:pStyle w:val="a5"/>
        <w:rPr>
          <w:bCs/>
        </w:rPr>
      </w:pPr>
    </w:p>
    <w:p w:rsidR="002E27EF" w:rsidRDefault="00554AC7" w:rsidP="00B1134B">
      <w:pPr>
        <w:pStyle w:val="a5"/>
      </w:pPr>
      <w:r>
        <w:rPr>
          <w:bCs/>
        </w:rPr>
        <w:t>Заведующ</w:t>
      </w:r>
      <w:r w:rsidR="00985539">
        <w:rPr>
          <w:bCs/>
        </w:rPr>
        <w:t>ий</w:t>
      </w:r>
      <w:r>
        <w:rPr>
          <w:bCs/>
        </w:rPr>
        <w:t xml:space="preserve"> _____</w:t>
      </w:r>
      <w:r w:rsidR="00985539">
        <w:rPr>
          <w:bCs/>
        </w:rPr>
        <w:t xml:space="preserve">________________ </w:t>
      </w:r>
      <w:r w:rsidR="00E17595">
        <w:rPr>
          <w:bCs/>
        </w:rPr>
        <w:t>М.В.Леонтьева</w:t>
      </w:r>
      <w:bookmarkStart w:id="0" w:name="_GoBack"/>
      <w:bookmarkEnd w:id="0"/>
    </w:p>
    <w:sectPr w:rsidR="002E27EF" w:rsidSect="00554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B791E"/>
    <w:multiLevelType w:val="hybridMultilevel"/>
    <w:tmpl w:val="A9D28CBA"/>
    <w:lvl w:ilvl="0" w:tplc="80A01462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D07118"/>
    <w:multiLevelType w:val="hybridMultilevel"/>
    <w:tmpl w:val="6A4C4A9E"/>
    <w:lvl w:ilvl="0" w:tplc="80A0146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59737C"/>
    <w:multiLevelType w:val="hybridMultilevel"/>
    <w:tmpl w:val="6030A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A5994"/>
    <w:multiLevelType w:val="hybridMultilevel"/>
    <w:tmpl w:val="73E6C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1A78AC"/>
    <w:multiLevelType w:val="hybridMultilevel"/>
    <w:tmpl w:val="B74C7642"/>
    <w:lvl w:ilvl="0" w:tplc="80A0146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297EF3"/>
    <w:multiLevelType w:val="multilevel"/>
    <w:tmpl w:val="B6545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>
    <w:nsid w:val="7D271D91"/>
    <w:multiLevelType w:val="multilevel"/>
    <w:tmpl w:val="B0F07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554AC7"/>
    <w:rsid w:val="00172701"/>
    <w:rsid w:val="00184966"/>
    <w:rsid w:val="00275C1B"/>
    <w:rsid w:val="002E27EF"/>
    <w:rsid w:val="00345AD1"/>
    <w:rsid w:val="00386FD5"/>
    <w:rsid w:val="00421E15"/>
    <w:rsid w:val="0045402A"/>
    <w:rsid w:val="00483E21"/>
    <w:rsid w:val="005234A7"/>
    <w:rsid w:val="00554AC7"/>
    <w:rsid w:val="00562805"/>
    <w:rsid w:val="005943D4"/>
    <w:rsid w:val="005B7D13"/>
    <w:rsid w:val="00623CBF"/>
    <w:rsid w:val="00680200"/>
    <w:rsid w:val="006C42D1"/>
    <w:rsid w:val="007E7060"/>
    <w:rsid w:val="008278DC"/>
    <w:rsid w:val="008C74A3"/>
    <w:rsid w:val="00985539"/>
    <w:rsid w:val="00A5680A"/>
    <w:rsid w:val="00A839D0"/>
    <w:rsid w:val="00AC6433"/>
    <w:rsid w:val="00B1134B"/>
    <w:rsid w:val="00C45456"/>
    <w:rsid w:val="00CA1CC9"/>
    <w:rsid w:val="00D80BA2"/>
    <w:rsid w:val="00E17595"/>
    <w:rsid w:val="00E3781F"/>
    <w:rsid w:val="00E74646"/>
    <w:rsid w:val="00FA100C"/>
    <w:rsid w:val="00FE0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81F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378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81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3781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554AC7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554AC7"/>
    <w:rPr>
      <w:b/>
      <w:bCs/>
    </w:rPr>
  </w:style>
  <w:style w:type="paragraph" w:styleId="a5">
    <w:name w:val="No Spacing"/>
    <w:uiPriority w:val="1"/>
    <w:qFormat/>
    <w:rsid w:val="00985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1759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1759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2018-10-13T11:40:00Z</cp:lastPrinted>
  <dcterms:created xsi:type="dcterms:W3CDTF">2018-10-16T18:29:00Z</dcterms:created>
  <dcterms:modified xsi:type="dcterms:W3CDTF">2018-10-16T18:32:00Z</dcterms:modified>
</cp:coreProperties>
</file>