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413" w:rsidRPr="003D6413" w:rsidRDefault="003D6413" w:rsidP="003D64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6413">
        <w:rPr>
          <w:rFonts w:ascii="Times New Roman" w:eastAsia="Times New Roman" w:hAnsi="Times New Roman" w:cs="Times New Roman"/>
          <w:b/>
          <w:sz w:val="28"/>
          <w:szCs w:val="28"/>
        </w:rPr>
        <w:t xml:space="preserve">И Н С Т </w:t>
      </w:r>
      <w:proofErr w:type="gramStart"/>
      <w:r w:rsidRPr="003D6413">
        <w:rPr>
          <w:rFonts w:ascii="Times New Roman" w:eastAsia="Times New Roman" w:hAnsi="Times New Roman" w:cs="Times New Roman"/>
          <w:b/>
          <w:sz w:val="28"/>
          <w:szCs w:val="28"/>
        </w:rPr>
        <w:t>Р</w:t>
      </w:r>
      <w:proofErr w:type="gramEnd"/>
      <w:r w:rsidRPr="003D6413">
        <w:rPr>
          <w:rFonts w:ascii="Times New Roman" w:eastAsia="Times New Roman" w:hAnsi="Times New Roman" w:cs="Times New Roman"/>
          <w:b/>
          <w:sz w:val="28"/>
          <w:szCs w:val="28"/>
        </w:rPr>
        <w:t xml:space="preserve"> У К Ц И Я № 2</w:t>
      </w:r>
    </w:p>
    <w:p w:rsidR="003D6413" w:rsidRPr="003D6413" w:rsidRDefault="003D6413" w:rsidP="003D64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D6413">
        <w:rPr>
          <w:rFonts w:ascii="Times New Roman" w:eastAsia="Times New Roman" w:hAnsi="Times New Roman" w:cs="Times New Roman"/>
          <w:b/>
          <w:bCs/>
          <w:sz w:val="28"/>
          <w:szCs w:val="28"/>
        </w:rPr>
        <w:t>ПРИ ПОСТУПЛЕНИИ УГРОЗЫ ТЕРРОРИСТИЧЕСКОГО АКТА</w:t>
      </w:r>
    </w:p>
    <w:p w:rsidR="003D6413" w:rsidRPr="003D6413" w:rsidRDefault="003D6413" w:rsidP="003D64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D6413">
        <w:rPr>
          <w:rFonts w:ascii="Times New Roman" w:eastAsia="Times New Roman" w:hAnsi="Times New Roman" w:cs="Times New Roman"/>
          <w:b/>
          <w:bCs/>
          <w:sz w:val="28"/>
          <w:szCs w:val="28"/>
        </w:rPr>
        <w:t>ПО ТЕЛЕФОНУ</w:t>
      </w:r>
    </w:p>
    <w:p w:rsidR="003D6413" w:rsidRPr="003D6413" w:rsidRDefault="003D6413" w:rsidP="003D6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6413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:rsidR="003D6413" w:rsidRPr="003D6413" w:rsidRDefault="003D6413" w:rsidP="003D6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6413">
        <w:rPr>
          <w:rFonts w:ascii="Times New Roman" w:eastAsia="Times New Roman" w:hAnsi="Times New Roman" w:cs="Times New Roman"/>
          <w:b/>
          <w:bCs/>
          <w:sz w:val="28"/>
          <w:szCs w:val="28"/>
        </w:rPr>
        <w:t>1.     Предупредительные меры (меры профилактики) при поступлении угрозы террористического акта по телефону:</w:t>
      </w:r>
    </w:p>
    <w:p w:rsidR="003D6413" w:rsidRPr="003D6413" w:rsidRDefault="003D6413" w:rsidP="003D6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6413">
        <w:rPr>
          <w:rFonts w:ascii="Times New Roman" w:eastAsia="Times New Roman" w:hAnsi="Times New Roman" w:cs="Times New Roman"/>
          <w:sz w:val="28"/>
          <w:szCs w:val="28"/>
        </w:rPr>
        <w:t>-               инструктировать постоянный состав о порядке приема телефонных сообщений с угрозами террористического акта;</w:t>
      </w:r>
    </w:p>
    <w:p w:rsidR="003D6413" w:rsidRPr="003D6413" w:rsidRDefault="003D6413" w:rsidP="003D6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6413">
        <w:rPr>
          <w:rFonts w:ascii="Times New Roman" w:eastAsia="Times New Roman" w:hAnsi="Times New Roman" w:cs="Times New Roman"/>
          <w:sz w:val="28"/>
          <w:szCs w:val="28"/>
        </w:rPr>
        <w:t>-               после сообщения по телефону об угрозе взрыва, о наличии взрывного устройства не вдаваться в панику;</w:t>
      </w:r>
    </w:p>
    <w:p w:rsidR="003D6413" w:rsidRPr="003D6413" w:rsidRDefault="003D6413" w:rsidP="003D6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6413">
        <w:rPr>
          <w:rFonts w:ascii="Times New Roman" w:eastAsia="Times New Roman" w:hAnsi="Times New Roman" w:cs="Times New Roman"/>
          <w:sz w:val="28"/>
          <w:szCs w:val="28"/>
        </w:rPr>
        <w:t>-               не распространять о факте разговора и его содержании;</w:t>
      </w:r>
    </w:p>
    <w:p w:rsidR="003D6413" w:rsidRPr="003D6413" w:rsidRDefault="003D6413" w:rsidP="003D6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6413">
        <w:rPr>
          <w:rFonts w:ascii="Times New Roman" w:eastAsia="Times New Roman" w:hAnsi="Times New Roman" w:cs="Times New Roman"/>
          <w:sz w:val="28"/>
          <w:szCs w:val="28"/>
        </w:rPr>
        <w:t>-               максимально ограничить число людей владеющих полученной информацией;</w:t>
      </w:r>
    </w:p>
    <w:p w:rsidR="003D6413" w:rsidRPr="003D6413" w:rsidRDefault="003D6413" w:rsidP="003D6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6413">
        <w:rPr>
          <w:rFonts w:ascii="Times New Roman" w:eastAsia="Times New Roman" w:hAnsi="Times New Roman" w:cs="Times New Roman"/>
          <w:b/>
          <w:bCs/>
          <w:sz w:val="28"/>
          <w:szCs w:val="28"/>
        </w:rPr>
        <w:t>2.     Действия при получении телефонного сообщения об угрозе террористического акта:</w:t>
      </w:r>
    </w:p>
    <w:p w:rsidR="003D6413" w:rsidRPr="003D6413" w:rsidRDefault="003D6413" w:rsidP="003D6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6413">
        <w:rPr>
          <w:rFonts w:ascii="Times New Roman" w:eastAsia="Times New Roman" w:hAnsi="Times New Roman" w:cs="Times New Roman"/>
          <w:b/>
          <w:bCs/>
          <w:sz w:val="28"/>
          <w:szCs w:val="28"/>
        </w:rPr>
        <w:t>      При поступлении угрозы по телефону необходимо действовать в соответствии с «Порядком приема телефонного сообщения с угрозами террористического характера»</w:t>
      </w:r>
    </w:p>
    <w:p w:rsidR="003D6413" w:rsidRPr="003D6413" w:rsidRDefault="003D6413" w:rsidP="003D6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6413">
        <w:rPr>
          <w:rFonts w:ascii="Times New Roman" w:eastAsia="Times New Roman" w:hAnsi="Times New Roman" w:cs="Times New Roman"/>
          <w:sz w:val="28"/>
          <w:szCs w:val="28"/>
        </w:rPr>
        <w:t>-         реагировать на каждый поступивший телефонный звонок;</w:t>
      </w:r>
    </w:p>
    <w:p w:rsidR="003D6413" w:rsidRPr="003D6413" w:rsidRDefault="003D6413" w:rsidP="003D6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6413">
        <w:rPr>
          <w:rFonts w:ascii="Times New Roman" w:eastAsia="Times New Roman" w:hAnsi="Times New Roman" w:cs="Times New Roman"/>
          <w:sz w:val="28"/>
          <w:szCs w:val="28"/>
        </w:rPr>
        <w:t>-         постараться дать знать об этой угрозе своему коллеге, по возможности одновременно с разговором он должен по другому аппарату сообщить оперативному дежурному милиции по телефону № 02 о поступившей угрозе;</w:t>
      </w:r>
    </w:p>
    <w:p w:rsidR="003D6413" w:rsidRPr="003D6413" w:rsidRDefault="003D6413" w:rsidP="003D6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6413">
        <w:rPr>
          <w:rFonts w:ascii="Times New Roman" w:eastAsia="Times New Roman" w:hAnsi="Times New Roman" w:cs="Times New Roman"/>
          <w:sz w:val="28"/>
          <w:szCs w:val="28"/>
        </w:rPr>
        <w:t>-         при наличии автоматического определителя номера (АОН) записать определивший номер телефона в тетрадь, что позволит избежать его случайной утраты;</w:t>
      </w:r>
    </w:p>
    <w:p w:rsidR="003D6413" w:rsidRPr="003D6413" w:rsidRDefault="003D6413" w:rsidP="003D6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6413">
        <w:rPr>
          <w:rFonts w:ascii="Times New Roman" w:eastAsia="Times New Roman" w:hAnsi="Times New Roman" w:cs="Times New Roman"/>
          <w:sz w:val="28"/>
          <w:szCs w:val="28"/>
        </w:rPr>
        <w:t>-         при использовании звукозаписывающий аппаратуры записать данный разговор и сразу же извлечь кассету (мини-диск) и принять меры к ее сохранности. Обязательно вставить на ее место другую;</w:t>
      </w:r>
    </w:p>
    <w:p w:rsidR="003D6413" w:rsidRPr="003D6413" w:rsidRDefault="003D6413" w:rsidP="003D6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6413">
        <w:rPr>
          <w:rFonts w:ascii="Times New Roman" w:eastAsia="Times New Roman" w:hAnsi="Times New Roman" w:cs="Times New Roman"/>
          <w:sz w:val="28"/>
          <w:szCs w:val="28"/>
        </w:rPr>
        <w:t>-         обеспечить беспрепятственную передачу полученной по телефону информации в правоохранительные органы и заведующей ДОУ;</w:t>
      </w:r>
    </w:p>
    <w:p w:rsidR="003D6413" w:rsidRPr="003D6413" w:rsidRDefault="003D6413" w:rsidP="003D6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6413">
        <w:rPr>
          <w:rFonts w:ascii="Times New Roman" w:eastAsia="Times New Roman" w:hAnsi="Times New Roman" w:cs="Times New Roman"/>
          <w:sz w:val="28"/>
          <w:szCs w:val="28"/>
        </w:rPr>
        <w:t>-         при необходимости эвакуировать воспитанников и постоянный состав ДОУ согласно плану эвакуации в безопасное место;</w:t>
      </w:r>
    </w:p>
    <w:p w:rsidR="003D6413" w:rsidRPr="003D6413" w:rsidRDefault="003D6413" w:rsidP="003D6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6413">
        <w:rPr>
          <w:rFonts w:ascii="Times New Roman" w:eastAsia="Times New Roman" w:hAnsi="Times New Roman" w:cs="Times New Roman"/>
          <w:sz w:val="28"/>
          <w:szCs w:val="28"/>
        </w:rPr>
        <w:t>-         обеспечить беспрепятственную работу оперативно – следственной группы, кин</w:t>
      </w:r>
      <w:proofErr w:type="gramStart"/>
      <w:r w:rsidRPr="003D6413">
        <w:rPr>
          <w:rFonts w:ascii="Times New Roman" w:eastAsia="Times New Roman" w:hAnsi="Times New Roman" w:cs="Times New Roman"/>
          <w:sz w:val="28"/>
          <w:szCs w:val="28"/>
        </w:rPr>
        <w:t>о-</w:t>
      </w:r>
      <w:proofErr w:type="gramEnd"/>
      <w:r w:rsidRPr="003D6413">
        <w:rPr>
          <w:rFonts w:ascii="Times New Roman" w:eastAsia="Times New Roman" w:hAnsi="Times New Roman" w:cs="Times New Roman"/>
          <w:sz w:val="28"/>
          <w:szCs w:val="28"/>
        </w:rPr>
        <w:t xml:space="preserve"> логов и т.д.;</w:t>
      </w:r>
    </w:p>
    <w:p w:rsidR="003D6413" w:rsidRPr="003D6413" w:rsidRDefault="003D6413" w:rsidP="003D6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6413">
        <w:rPr>
          <w:rFonts w:ascii="Times New Roman" w:eastAsia="Times New Roman" w:hAnsi="Times New Roman" w:cs="Times New Roman"/>
          <w:b/>
          <w:bCs/>
          <w:sz w:val="28"/>
          <w:szCs w:val="28"/>
        </w:rPr>
        <w:t>3.     Действия при принятии телефонного сообщения об угрозе взрыва.</w:t>
      </w:r>
    </w:p>
    <w:p w:rsidR="003D6413" w:rsidRPr="003D6413" w:rsidRDefault="003D6413" w:rsidP="003D6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6413">
        <w:rPr>
          <w:rFonts w:ascii="Times New Roman" w:eastAsia="Times New Roman" w:hAnsi="Times New Roman" w:cs="Times New Roman"/>
          <w:sz w:val="28"/>
          <w:szCs w:val="28"/>
        </w:rPr>
        <w:t xml:space="preserve">Будьте спокойны, </w:t>
      </w:r>
      <w:proofErr w:type="gramStart"/>
      <w:r w:rsidRPr="003D6413">
        <w:rPr>
          <w:rFonts w:ascii="Times New Roman" w:eastAsia="Times New Roman" w:hAnsi="Times New Roman" w:cs="Times New Roman"/>
          <w:sz w:val="28"/>
          <w:szCs w:val="28"/>
        </w:rPr>
        <w:t>вежливы</w:t>
      </w:r>
      <w:proofErr w:type="gramEnd"/>
      <w:r w:rsidRPr="003D6413">
        <w:rPr>
          <w:rFonts w:ascii="Times New Roman" w:eastAsia="Times New Roman" w:hAnsi="Times New Roman" w:cs="Times New Roman"/>
          <w:sz w:val="28"/>
          <w:szCs w:val="28"/>
        </w:rPr>
        <w:t xml:space="preserve"> не прерывайте говорящего. Сошлитесь на  </w:t>
      </w:r>
      <w:proofErr w:type="gramStart"/>
      <w:r w:rsidRPr="003D6413">
        <w:rPr>
          <w:rFonts w:ascii="Times New Roman" w:eastAsia="Times New Roman" w:hAnsi="Times New Roman" w:cs="Times New Roman"/>
          <w:sz w:val="28"/>
          <w:szCs w:val="28"/>
        </w:rPr>
        <w:t>некачественное</w:t>
      </w:r>
      <w:proofErr w:type="gramEnd"/>
      <w:r w:rsidRPr="003D6413">
        <w:rPr>
          <w:rFonts w:ascii="Times New Roman" w:eastAsia="Times New Roman" w:hAnsi="Times New Roman" w:cs="Times New Roman"/>
          <w:sz w:val="28"/>
          <w:szCs w:val="28"/>
        </w:rPr>
        <w:t xml:space="preserve"> работу аппарата, чтобы записать разговор. Не вешайте телефонную трубку по окончании разговора.</w:t>
      </w:r>
    </w:p>
    <w:p w:rsidR="003D6413" w:rsidRPr="003D6413" w:rsidRDefault="003D6413" w:rsidP="003D6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6413">
        <w:rPr>
          <w:rFonts w:ascii="Times New Roman" w:eastAsia="Times New Roman" w:hAnsi="Times New Roman" w:cs="Times New Roman"/>
          <w:sz w:val="28"/>
          <w:szCs w:val="28"/>
        </w:rPr>
        <w:t>Примерные вопросы:</w:t>
      </w:r>
    </w:p>
    <w:p w:rsidR="003D6413" w:rsidRPr="003D6413" w:rsidRDefault="003D6413" w:rsidP="003D6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6413">
        <w:rPr>
          <w:rFonts w:ascii="Times New Roman" w:eastAsia="Times New Roman" w:hAnsi="Times New Roman" w:cs="Times New Roman"/>
          <w:sz w:val="28"/>
          <w:szCs w:val="28"/>
        </w:rPr>
        <w:t>-         Когда может быть проведен взрыв?</w:t>
      </w:r>
    </w:p>
    <w:p w:rsidR="003D6413" w:rsidRPr="003D6413" w:rsidRDefault="003D6413" w:rsidP="003D6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6413">
        <w:rPr>
          <w:rFonts w:ascii="Times New Roman" w:eastAsia="Times New Roman" w:hAnsi="Times New Roman" w:cs="Times New Roman"/>
          <w:sz w:val="28"/>
          <w:szCs w:val="28"/>
        </w:rPr>
        <w:t>-         Где заложено взрывное устройство?</w:t>
      </w:r>
    </w:p>
    <w:p w:rsidR="003D6413" w:rsidRPr="003D6413" w:rsidRDefault="003D6413" w:rsidP="003D6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6413">
        <w:rPr>
          <w:rFonts w:ascii="Times New Roman" w:eastAsia="Times New Roman" w:hAnsi="Times New Roman" w:cs="Times New Roman"/>
          <w:sz w:val="28"/>
          <w:szCs w:val="28"/>
        </w:rPr>
        <w:t>-         Что оно из себя представляет?</w:t>
      </w:r>
    </w:p>
    <w:p w:rsidR="003D6413" w:rsidRPr="003D6413" w:rsidRDefault="003D6413" w:rsidP="003D6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6413">
        <w:rPr>
          <w:rFonts w:ascii="Times New Roman" w:eastAsia="Times New Roman" w:hAnsi="Times New Roman" w:cs="Times New Roman"/>
          <w:sz w:val="28"/>
          <w:szCs w:val="28"/>
        </w:rPr>
        <w:t>-         Как оно выглядит внешне?</w:t>
      </w:r>
    </w:p>
    <w:p w:rsidR="003D6413" w:rsidRPr="003D6413" w:rsidRDefault="003D6413" w:rsidP="003D6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6413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D6413" w:rsidRPr="003D6413" w:rsidRDefault="003D6413" w:rsidP="003D6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6413">
        <w:rPr>
          <w:rFonts w:ascii="Times New Roman" w:eastAsia="Times New Roman" w:hAnsi="Times New Roman" w:cs="Times New Roman"/>
          <w:sz w:val="28"/>
          <w:szCs w:val="28"/>
        </w:rPr>
        <w:t>-         Есть ли еще где-нибудь  взрывное устройство?</w:t>
      </w:r>
    </w:p>
    <w:p w:rsidR="003D6413" w:rsidRPr="003D6413" w:rsidRDefault="003D6413" w:rsidP="003D6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6413">
        <w:rPr>
          <w:rFonts w:ascii="Times New Roman" w:eastAsia="Times New Roman" w:hAnsi="Times New Roman" w:cs="Times New Roman"/>
          <w:sz w:val="28"/>
          <w:szCs w:val="28"/>
        </w:rPr>
        <w:lastRenderedPageBreak/>
        <w:t>-         Для чего заложено взрывное устройство? Каковы ваши требования?</w:t>
      </w:r>
    </w:p>
    <w:p w:rsidR="003D6413" w:rsidRPr="003D6413" w:rsidRDefault="003D6413" w:rsidP="003D6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6413">
        <w:rPr>
          <w:rFonts w:ascii="Times New Roman" w:eastAsia="Times New Roman" w:hAnsi="Times New Roman" w:cs="Times New Roman"/>
          <w:sz w:val="28"/>
          <w:szCs w:val="28"/>
        </w:rPr>
        <w:t>-         Вы один или с вами есть еще кто–либо?</w:t>
      </w:r>
    </w:p>
    <w:p w:rsidR="003D6413" w:rsidRPr="003D6413" w:rsidRDefault="003D6413" w:rsidP="003D6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6413">
        <w:rPr>
          <w:rFonts w:ascii="Times New Roman" w:eastAsia="Times New Roman" w:hAnsi="Times New Roman" w:cs="Times New Roman"/>
          <w:b/>
          <w:bCs/>
          <w:sz w:val="28"/>
          <w:szCs w:val="28"/>
        </w:rPr>
        <w:t>4. О порядке приема сообщений содержащих угрозы террористического характера по телефону.</w:t>
      </w:r>
    </w:p>
    <w:p w:rsidR="003D6413" w:rsidRPr="003D6413" w:rsidRDefault="003D6413" w:rsidP="003D64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D641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Правоохранительным органам значительно помогут для предотвраще</w:t>
      </w:r>
      <w:r w:rsidRPr="003D641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softHyphen/>
        <w:t>ния совершения преступлений и розыска преступников следующие ваши действия.</w:t>
      </w:r>
    </w:p>
    <w:p w:rsidR="003D6413" w:rsidRPr="003D6413" w:rsidRDefault="003D6413" w:rsidP="003D64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D641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Постарайтесь дословно запомнить разговор и зафиксировать его на бумаге.</w:t>
      </w:r>
    </w:p>
    <w:p w:rsidR="003D6413" w:rsidRPr="003D6413" w:rsidRDefault="003D6413" w:rsidP="003D64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D641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 Ходу разговора отметьте пол, возраст звонившего и особенности его (ее) речи:</w:t>
      </w:r>
    </w:p>
    <w:p w:rsidR="003D6413" w:rsidRPr="003D6413" w:rsidRDefault="003D6413" w:rsidP="003D64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D641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 голос: громкий, (тихий), низкий (высокий);</w:t>
      </w:r>
    </w:p>
    <w:p w:rsidR="003D6413" w:rsidRPr="003D6413" w:rsidRDefault="003D6413" w:rsidP="003D64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D641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 темп речи: быстрая (медленная);</w:t>
      </w:r>
    </w:p>
    <w:p w:rsidR="003D6413" w:rsidRPr="003D6413" w:rsidRDefault="003D6413" w:rsidP="003D64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D641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</w:t>
      </w:r>
    </w:p>
    <w:p w:rsidR="003D6413" w:rsidRPr="003D6413" w:rsidRDefault="003D6413" w:rsidP="003D64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D641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 произношение: отчетливое, искаженное, с заиканием, с заиканием шепелявое, с акцентом или диалектом;</w:t>
      </w:r>
    </w:p>
    <w:p w:rsidR="003D6413" w:rsidRPr="003D6413" w:rsidRDefault="003D6413" w:rsidP="003D64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D641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- манера речи: развязная, с </w:t>
      </w:r>
      <w:proofErr w:type="gramStart"/>
      <w:r w:rsidRPr="003D641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издевкой</w:t>
      </w:r>
      <w:proofErr w:type="gramEnd"/>
      <w:r w:rsidRPr="003D641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с нецензурными выражениями.</w:t>
      </w:r>
    </w:p>
    <w:p w:rsidR="003D6413" w:rsidRPr="003D6413" w:rsidRDefault="003D6413" w:rsidP="003D64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D641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Обязательно отметьте звуковой фон (шум автомашин или железнодо</w:t>
      </w:r>
      <w:r w:rsidRPr="003D641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softHyphen/>
        <w:t xml:space="preserve">рожного транспорта, звуки теле- или радиоаппаратуры, голоса, </w:t>
      </w:r>
      <w:proofErr w:type="gramStart"/>
      <w:r w:rsidRPr="003D641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другое</w:t>
      </w:r>
      <w:proofErr w:type="gramEnd"/>
      <w:r w:rsidRPr="003D641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)</w:t>
      </w:r>
    </w:p>
    <w:p w:rsidR="003D6413" w:rsidRPr="003D6413" w:rsidRDefault="003D6413" w:rsidP="003D64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D641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Отметьте характер звонка (городской или междугородный).</w:t>
      </w:r>
    </w:p>
    <w:p w:rsidR="003D6413" w:rsidRPr="003D6413" w:rsidRDefault="003D6413" w:rsidP="003D64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D641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Обязательно зафиксируйте точное время начала разговора и его про</w:t>
      </w:r>
      <w:r w:rsidRPr="003D641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softHyphen/>
        <w:t>должительность.</w:t>
      </w:r>
    </w:p>
    <w:p w:rsidR="003D6413" w:rsidRPr="003D6413" w:rsidRDefault="003D6413" w:rsidP="003D64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D641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любом случае постарайтесь в ходе разговора получить ответы на следующие вопросы:</w:t>
      </w:r>
    </w:p>
    <w:p w:rsidR="003D6413" w:rsidRPr="003D6413" w:rsidRDefault="003D6413" w:rsidP="003D64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D641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  куда, кому, по какому телефону звонит этот человек?</w:t>
      </w:r>
    </w:p>
    <w:p w:rsidR="003D6413" w:rsidRPr="003D6413" w:rsidRDefault="003D6413" w:rsidP="003D64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D641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  какие конкретные требования он (она) выдвигает?</w:t>
      </w:r>
    </w:p>
    <w:p w:rsidR="003D6413" w:rsidRPr="003D6413" w:rsidRDefault="003D6413" w:rsidP="003D64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D641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 выдвигает требования он (она) лично, выступает в роли посредника или представляет какую-либо группу лиц?</w:t>
      </w:r>
    </w:p>
    <w:p w:rsidR="003D6413" w:rsidRPr="003D6413" w:rsidRDefault="003D6413" w:rsidP="003D64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D641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  на каких условиях он (она) или они согласны отказаться от задуманного?</w:t>
      </w:r>
    </w:p>
    <w:p w:rsidR="003D6413" w:rsidRPr="003D6413" w:rsidRDefault="003D6413" w:rsidP="003D64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D641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  как и когда с ним (с ней) можно связаться?</w:t>
      </w:r>
    </w:p>
    <w:p w:rsidR="003D6413" w:rsidRPr="003D6413" w:rsidRDefault="003D6413" w:rsidP="003D64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D641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  кому вы можете или должны сообщить об этом звонке?</w:t>
      </w:r>
    </w:p>
    <w:p w:rsidR="003D6413" w:rsidRPr="003D6413" w:rsidRDefault="003D6413" w:rsidP="003D64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D641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Постарайтесь добиться от звонящего максимально возможного про</w:t>
      </w:r>
      <w:r w:rsidRPr="003D641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softHyphen/>
        <w:t>межутка времени для принятия вами и вашим руководством решений или совершения каких-либо действий.</w:t>
      </w:r>
    </w:p>
    <w:p w:rsidR="003D6413" w:rsidRPr="003D6413" w:rsidRDefault="003D6413" w:rsidP="003D64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D641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</w:t>
      </w:r>
    </w:p>
    <w:p w:rsidR="003D6413" w:rsidRPr="003D6413" w:rsidRDefault="003D6413" w:rsidP="003D64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D641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Если возможно, еще в процессе разговора сообщите о нем руководству объекта, если нет - немедленно по его окончании</w:t>
      </w:r>
    </w:p>
    <w:p w:rsidR="003D6413" w:rsidRPr="003D6413" w:rsidRDefault="003D6413" w:rsidP="003D64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D641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</w:t>
      </w:r>
    </w:p>
    <w:p w:rsidR="003D6413" w:rsidRPr="003D6413" w:rsidRDefault="003D6413" w:rsidP="003D6413">
      <w:pPr>
        <w:spacing w:after="0" w:line="240" w:lineRule="auto"/>
        <w:rPr>
          <w:rFonts w:ascii="Arial" w:eastAsia="Times New Roman" w:hAnsi="Arial" w:cs="Arial"/>
          <w:sz w:val="20"/>
          <w:szCs w:val="20"/>
          <w:shd w:val="clear" w:color="auto" w:fill="FFFFFF"/>
        </w:rPr>
      </w:pPr>
      <w:r w:rsidRPr="003D6413">
        <w:rPr>
          <w:rFonts w:ascii="Arial" w:eastAsia="Times New Roman" w:hAnsi="Arial" w:cs="Arial"/>
          <w:sz w:val="20"/>
          <w:szCs w:val="20"/>
          <w:shd w:val="clear" w:color="auto" w:fill="FFFFFF"/>
        </w:rPr>
        <w:t> </w:t>
      </w:r>
    </w:p>
    <w:p w:rsidR="003D6413" w:rsidRPr="003D6413" w:rsidRDefault="003D6413" w:rsidP="003D6413">
      <w:pPr>
        <w:spacing w:after="0" w:line="240" w:lineRule="auto"/>
        <w:rPr>
          <w:rFonts w:ascii="Arial" w:eastAsia="Times New Roman" w:hAnsi="Arial" w:cs="Arial"/>
          <w:sz w:val="20"/>
          <w:szCs w:val="20"/>
          <w:shd w:val="clear" w:color="auto" w:fill="FFFFFF"/>
        </w:rPr>
      </w:pPr>
      <w:r w:rsidRPr="003D6413">
        <w:rPr>
          <w:rFonts w:ascii="Arial" w:eastAsia="Times New Roman" w:hAnsi="Arial" w:cs="Arial"/>
          <w:sz w:val="20"/>
          <w:szCs w:val="20"/>
          <w:shd w:val="clear" w:color="auto" w:fill="FFFFFF"/>
        </w:rPr>
        <w:t> </w:t>
      </w:r>
    </w:p>
    <w:p w:rsidR="003D6413" w:rsidRPr="003D6413" w:rsidRDefault="003D6413" w:rsidP="003D6413">
      <w:pPr>
        <w:spacing w:after="0" w:line="240" w:lineRule="auto"/>
        <w:rPr>
          <w:rFonts w:ascii="Arial" w:eastAsia="Times New Roman" w:hAnsi="Arial" w:cs="Arial"/>
          <w:sz w:val="20"/>
          <w:szCs w:val="20"/>
          <w:shd w:val="clear" w:color="auto" w:fill="FFFFFF"/>
        </w:rPr>
      </w:pPr>
      <w:r w:rsidRPr="003D6413">
        <w:rPr>
          <w:rFonts w:ascii="Arial" w:eastAsia="Times New Roman" w:hAnsi="Arial" w:cs="Arial"/>
          <w:sz w:val="20"/>
          <w:szCs w:val="20"/>
          <w:shd w:val="clear" w:color="auto" w:fill="FFFFFF"/>
        </w:rPr>
        <w:t> </w:t>
      </w:r>
    </w:p>
    <w:p w:rsidR="003D6413" w:rsidRPr="003D6413" w:rsidRDefault="003D6413" w:rsidP="003D6413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shd w:val="clear" w:color="auto" w:fill="FFFFFF"/>
        </w:rPr>
      </w:pPr>
    </w:p>
    <w:p w:rsidR="003D6413" w:rsidRPr="003D6413" w:rsidRDefault="003D6413" w:rsidP="003D6413">
      <w:pPr>
        <w:spacing w:after="0" w:line="240" w:lineRule="auto"/>
        <w:rPr>
          <w:rFonts w:ascii="Arial" w:eastAsia="Times New Roman" w:hAnsi="Arial" w:cs="Arial"/>
          <w:sz w:val="20"/>
          <w:szCs w:val="20"/>
          <w:shd w:val="clear" w:color="auto" w:fill="FFFFFF"/>
        </w:rPr>
      </w:pPr>
      <w:r w:rsidRPr="003D6413">
        <w:rPr>
          <w:rFonts w:ascii="Arial" w:eastAsia="Times New Roman" w:hAnsi="Arial" w:cs="Arial"/>
          <w:sz w:val="20"/>
          <w:szCs w:val="20"/>
          <w:shd w:val="clear" w:color="auto" w:fill="FFFFFF"/>
        </w:rPr>
        <w:t> </w:t>
      </w:r>
    </w:p>
    <w:p w:rsidR="003D6413" w:rsidRPr="003D6413" w:rsidRDefault="003D6413" w:rsidP="003D6413">
      <w:pPr>
        <w:spacing w:after="0" w:line="240" w:lineRule="auto"/>
        <w:rPr>
          <w:rFonts w:ascii="Arial" w:eastAsia="Times New Roman" w:hAnsi="Arial" w:cs="Arial"/>
          <w:sz w:val="20"/>
          <w:szCs w:val="20"/>
          <w:shd w:val="clear" w:color="auto" w:fill="FFFFFF"/>
        </w:rPr>
      </w:pPr>
    </w:p>
    <w:p w:rsidR="003D6413" w:rsidRPr="003D6413" w:rsidRDefault="003D6413" w:rsidP="003D6413">
      <w:pPr>
        <w:spacing w:after="0" w:line="240" w:lineRule="auto"/>
        <w:rPr>
          <w:rFonts w:ascii="Arial" w:eastAsia="Times New Roman" w:hAnsi="Arial" w:cs="Arial"/>
          <w:sz w:val="20"/>
          <w:szCs w:val="20"/>
          <w:shd w:val="clear" w:color="auto" w:fill="FFFFFF"/>
        </w:rPr>
      </w:pPr>
    </w:p>
    <w:p w:rsidR="003D6413" w:rsidRPr="003D6413" w:rsidRDefault="003D6413" w:rsidP="003D6413">
      <w:pPr>
        <w:spacing w:after="0" w:line="240" w:lineRule="auto"/>
        <w:rPr>
          <w:rFonts w:ascii="Arial" w:eastAsia="Times New Roman" w:hAnsi="Arial" w:cs="Arial"/>
          <w:sz w:val="20"/>
          <w:szCs w:val="20"/>
          <w:shd w:val="clear" w:color="auto" w:fill="FFFFFF"/>
        </w:rPr>
      </w:pPr>
    </w:p>
    <w:p w:rsidR="003D6413" w:rsidRPr="003D6413" w:rsidRDefault="003D6413" w:rsidP="003D6413">
      <w:pPr>
        <w:spacing w:after="0" w:line="240" w:lineRule="auto"/>
        <w:rPr>
          <w:rFonts w:ascii="Arial" w:eastAsia="Times New Roman" w:hAnsi="Arial" w:cs="Arial"/>
          <w:sz w:val="20"/>
          <w:szCs w:val="20"/>
          <w:shd w:val="clear" w:color="auto" w:fill="FFFFFF"/>
        </w:rPr>
      </w:pPr>
    </w:p>
    <w:p w:rsidR="003D6413" w:rsidRPr="003D6413" w:rsidRDefault="003D6413" w:rsidP="003D6413">
      <w:pPr>
        <w:spacing w:after="0" w:line="240" w:lineRule="auto"/>
        <w:rPr>
          <w:rFonts w:ascii="Arial" w:eastAsia="Times New Roman" w:hAnsi="Arial" w:cs="Arial"/>
          <w:sz w:val="20"/>
          <w:szCs w:val="20"/>
          <w:shd w:val="clear" w:color="auto" w:fill="FFFFFF"/>
        </w:rPr>
      </w:pPr>
    </w:p>
    <w:p w:rsidR="003D6413" w:rsidRPr="003D6413" w:rsidRDefault="003D6413" w:rsidP="003D6413">
      <w:pPr>
        <w:spacing w:after="0" w:line="240" w:lineRule="auto"/>
        <w:rPr>
          <w:rFonts w:ascii="Arial" w:eastAsia="Times New Roman" w:hAnsi="Arial" w:cs="Arial"/>
          <w:sz w:val="20"/>
          <w:szCs w:val="20"/>
          <w:shd w:val="clear" w:color="auto" w:fill="FFFFFF"/>
        </w:rPr>
      </w:pPr>
    </w:p>
    <w:p w:rsidR="003D6413" w:rsidRPr="003D6413" w:rsidRDefault="003D6413" w:rsidP="003D6413">
      <w:pPr>
        <w:spacing w:after="0" w:line="240" w:lineRule="auto"/>
        <w:rPr>
          <w:rFonts w:ascii="Arial" w:eastAsia="Times New Roman" w:hAnsi="Arial" w:cs="Arial"/>
          <w:sz w:val="20"/>
          <w:szCs w:val="20"/>
          <w:shd w:val="clear" w:color="auto" w:fill="FFFFFF"/>
        </w:rPr>
      </w:pPr>
    </w:p>
    <w:p w:rsidR="003D6413" w:rsidRPr="003D6413" w:rsidRDefault="003D6413" w:rsidP="003D6413">
      <w:pPr>
        <w:spacing w:after="0" w:line="240" w:lineRule="auto"/>
        <w:rPr>
          <w:rFonts w:ascii="Arial" w:eastAsia="Times New Roman" w:hAnsi="Arial" w:cs="Arial"/>
          <w:sz w:val="20"/>
          <w:szCs w:val="20"/>
          <w:shd w:val="clear" w:color="auto" w:fill="FFFFFF"/>
        </w:rPr>
      </w:pPr>
    </w:p>
    <w:p w:rsidR="003D6413" w:rsidRPr="003D6413" w:rsidRDefault="003D6413" w:rsidP="003D6413">
      <w:pPr>
        <w:spacing w:after="0" w:line="240" w:lineRule="auto"/>
        <w:rPr>
          <w:rFonts w:ascii="Arial" w:eastAsia="Times New Roman" w:hAnsi="Arial" w:cs="Arial"/>
          <w:sz w:val="20"/>
          <w:szCs w:val="20"/>
          <w:shd w:val="clear" w:color="auto" w:fill="FFFFFF"/>
        </w:rPr>
      </w:pPr>
    </w:p>
    <w:p w:rsidR="003D6413" w:rsidRPr="003D6413" w:rsidRDefault="003D6413" w:rsidP="003D6413">
      <w:pPr>
        <w:spacing w:after="0" w:line="240" w:lineRule="auto"/>
        <w:rPr>
          <w:rFonts w:ascii="Arial" w:eastAsia="Times New Roman" w:hAnsi="Arial" w:cs="Arial"/>
          <w:sz w:val="20"/>
          <w:szCs w:val="20"/>
          <w:shd w:val="clear" w:color="auto" w:fill="FFFFFF"/>
        </w:rPr>
      </w:pPr>
    </w:p>
    <w:p w:rsidR="003D6413" w:rsidRPr="003D6413" w:rsidRDefault="003D6413" w:rsidP="003D6413">
      <w:pPr>
        <w:spacing w:after="0" w:line="240" w:lineRule="auto"/>
        <w:rPr>
          <w:rFonts w:ascii="Arial" w:eastAsia="Times New Roman" w:hAnsi="Arial" w:cs="Arial"/>
          <w:sz w:val="20"/>
          <w:szCs w:val="20"/>
          <w:shd w:val="clear" w:color="auto" w:fill="FFFFFF"/>
        </w:rPr>
      </w:pPr>
    </w:p>
    <w:p w:rsidR="003D6413" w:rsidRPr="003D6413" w:rsidRDefault="003D6413" w:rsidP="003D6413">
      <w:pPr>
        <w:spacing w:after="0" w:line="240" w:lineRule="auto"/>
        <w:rPr>
          <w:rFonts w:ascii="Arial" w:eastAsia="Times New Roman" w:hAnsi="Arial" w:cs="Arial"/>
          <w:sz w:val="20"/>
          <w:szCs w:val="20"/>
          <w:shd w:val="clear" w:color="auto" w:fill="FFFFFF"/>
        </w:rPr>
      </w:pPr>
    </w:p>
    <w:p w:rsidR="003D6413" w:rsidRPr="003D6413" w:rsidRDefault="003D6413" w:rsidP="003D6413">
      <w:pPr>
        <w:spacing w:after="0" w:line="240" w:lineRule="auto"/>
        <w:rPr>
          <w:rFonts w:ascii="Arial" w:eastAsia="Times New Roman" w:hAnsi="Arial" w:cs="Arial"/>
          <w:sz w:val="20"/>
          <w:szCs w:val="20"/>
          <w:shd w:val="clear" w:color="auto" w:fill="FFFFFF"/>
        </w:rPr>
      </w:pPr>
    </w:p>
    <w:p w:rsidR="003D6413" w:rsidRPr="003D6413" w:rsidRDefault="003D6413" w:rsidP="003D6413">
      <w:pPr>
        <w:spacing w:after="0" w:line="240" w:lineRule="auto"/>
        <w:rPr>
          <w:rFonts w:ascii="Arial" w:eastAsia="Times New Roman" w:hAnsi="Arial" w:cs="Arial"/>
          <w:sz w:val="20"/>
          <w:szCs w:val="20"/>
          <w:shd w:val="clear" w:color="auto" w:fill="FFFFFF"/>
        </w:rPr>
      </w:pPr>
    </w:p>
    <w:p w:rsidR="003D6413" w:rsidRPr="003D6413" w:rsidRDefault="003D6413" w:rsidP="003D6413">
      <w:pPr>
        <w:spacing w:after="0" w:line="240" w:lineRule="auto"/>
        <w:rPr>
          <w:rFonts w:ascii="Arial" w:eastAsia="Times New Roman" w:hAnsi="Arial" w:cs="Arial"/>
          <w:sz w:val="20"/>
          <w:szCs w:val="20"/>
          <w:shd w:val="clear" w:color="auto" w:fill="FFFFFF"/>
        </w:rPr>
      </w:pPr>
    </w:p>
    <w:p w:rsidR="003D6413" w:rsidRPr="003D6413" w:rsidRDefault="003D6413" w:rsidP="003D6413">
      <w:pPr>
        <w:spacing w:after="0" w:line="240" w:lineRule="auto"/>
        <w:rPr>
          <w:rFonts w:ascii="Arial" w:eastAsia="Times New Roman" w:hAnsi="Arial" w:cs="Arial"/>
          <w:sz w:val="20"/>
          <w:szCs w:val="20"/>
          <w:shd w:val="clear" w:color="auto" w:fill="FFFFFF"/>
        </w:rPr>
      </w:pPr>
    </w:p>
    <w:p w:rsidR="001C48DF" w:rsidRPr="003D6413" w:rsidRDefault="001C48DF" w:rsidP="003D6413">
      <w:pPr>
        <w:spacing w:after="0" w:line="240" w:lineRule="auto"/>
      </w:pPr>
    </w:p>
    <w:sectPr w:rsidR="001C48DF" w:rsidRPr="003D64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D6413"/>
    <w:rsid w:val="001C48DF"/>
    <w:rsid w:val="003D64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610</Words>
  <Characters>3480</Characters>
  <Application>Microsoft Office Word</Application>
  <DocSecurity>0</DocSecurity>
  <Lines>29</Lines>
  <Paragraphs>8</Paragraphs>
  <ScaleCrop>false</ScaleCrop>
  <Company>Reanimator Extreme Edition</Company>
  <LinksUpToDate>false</LinksUpToDate>
  <CharactersWithSpaces>4082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2018-03-31T12:32:00Z</dcterms:created>
  <dcterms:modified xsi:type="dcterms:W3CDTF">2018-03-31T12:32:00Z</dcterms:modified>
</cp:coreProperties>
</file>