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E070F9" w:rsidRDefault="00E070F9" w:rsidP="00E070F9">
      <w:pPr>
        <w:pStyle w:val="a3"/>
        <w:jc w:val="center"/>
        <w:rPr>
          <w:color w:val="000000" w:themeColor="text1"/>
          <w:sz w:val="32"/>
          <w:szCs w:val="32"/>
        </w:rPr>
      </w:pPr>
      <w:r w:rsidRPr="00E070F9">
        <w:rPr>
          <w:color w:val="000000" w:themeColor="text1"/>
          <w:sz w:val="32"/>
          <w:szCs w:val="32"/>
        </w:rPr>
        <w:t>Консультация «Читаем вместе, читаем вслух!»</w:t>
      </w:r>
    </w:p>
    <w:p w:rsidR="00E070F9" w:rsidRPr="00E070F9" w:rsidRDefault="00E070F9" w:rsidP="00E070F9">
      <w:pPr>
        <w:pStyle w:val="a3"/>
        <w:jc w:val="center"/>
        <w:rPr>
          <w:color w:val="000000" w:themeColor="text1"/>
          <w:sz w:val="32"/>
          <w:szCs w:val="32"/>
        </w:rPr>
      </w:pPr>
      <w:r w:rsidRPr="00E070F9">
        <w:rPr>
          <w:color w:val="000000" w:themeColor="text1"/>
          <w:sz w:val="32"/>
          <w:szCs w:val="32"/>
        </w:rPr>
        <w:t>Вторая группа раннего возраста</w:t>
      </w:r>
    </w:p>
    <w:p w:rsidR="00E070F9" w:rsidRPr="00E070F9" w:rsidRDefault="00E070F9" w:rsidP="00E070F9"/>
    <w:p w:rsidR="00E070F9" w:rsidRPr="00E070F9" w:rsidRDefault="00E070F9" w:rsidP="00E070F9">
      <w:pPr>
        <w:pStyle w:val="a7"/>
        <w:rPr>
          <w:rFonts w:ascii="Times New Roman" w:hAnsi="Times New Roman" w:cs="Times New Roman"/>
          <w:sz w:val="28"/>
          <w:szCs w:val="28"/>
        </w:rPr>
      </w:pPr>
      <w:r>
        <w:rPr>
          <w:noProof/>
        </w:rPr>
        <w:drawing>
          <wp:inline distT="0" distB="0" distL="0" distR="0">
            <wp:extent cx="1657350" cy="1241908"/>
            <wp:effectExtent l="19050" t="0" r="0" b="0"/>
            <wp:docPr id="2" name="Рисунок 1" descr="https://detsad17neznaika.ru/wp-content/uploads/2017/04/5-300x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etsad17neznaika.ru/wp-content/uploads/2017/04/5-300x225.jpg"/>
                    <pic:cNvPicPr>
                      <a:picLocks noChangeAspect="1" noChangeArrowheads="1"/>
                    </pic:cNvPicPr>
                  </pic:nvPicPr>
                  <pic:blipFill>
                    <a:blip r:embed="rId5"/>
                    <a:srcRect/>
                    <a:stretch>
                      <a:fillRect/>
                    </a:stretch>
                  </pic:blipFill>
                  <pic:spPr bwMode="auto">
                    <a:xfrm>
                      <a:off x="0" y="0"/>
                      <a:ext cx="1657350" cy="1241908"/>
                    </a:xfrm>
                    <a:prstGeom prst="rect">
                      <a:avLst/>
                    </a:prstGeom>
                    <a:noFill/>
                    <a:ln w="9525">
                      <a:noFill/>
                      <a:miter lim="800000"/>
                      <a:headEnd/>
                      <a:tailEnd/>
                    </a:ln>
                  </pic:spPr>
                </pic:pic>
              </a:graphicData>
            </a:graphic>
          </wp:inline>
        </w:drawing>
      </w:r>
      <w:r>
        <w:rPr>
          <w:rStyle w:val="a6"/>
          <w:rFonts w:ascii="Times New Roman" w:hAnsi="Times New Roman" w:cs="Times New Roman"/>
          <w:b/>
          <w:bCs/>
          <w:color w:val="000000"/>
          <w:sz w:val="28"/>
          <w:szCs w:val="28"/>
          <w:bdr w:val="none" w:sz="0" w:space="0" w:color="auto" w:frame="1"/>
        </w:rPr>
        <w:tab/>
      </w:r>
      <w:r w:rsidRPr="00E070F9">
        <w:rPr>
          <w:rStyle w:val="a6"/>
          <w:rFonts w:ascii="Times New Roman" w:hAnsi="Times New Roman" w:cs="Times New Roman"/>
          <w:b/>
          <w:bCs/>
          <w:color w:val="000000"/>
          <w:sz w:val="28"/>
          <w:szCs w:val="28"/>
          <w:bdr w:val="none" w:sz="0" w:space="0" w:color="auto" w:frame="1"/>
        </w:rPr>
        <w:t>Книга</w:t>
      </w:r>
      <w:r w:rsidRPr="00E070F9">
        <w:rPr>
          <w:rStyle w:val="a6"/>
          <w:rFonts w:ascii="Times New Roman" w:hAnsi="Times New Roman" w:cs="Times New Roman"/>
          <w:color w:val="000000"/>
          <w:sz w:val="28"/>
          <w:szCs w:val="28"/>
          <w:bdr w:val="none" w:sz="0" w:space="0" w:color="auto" w:frame="1"/>
        </w:rPr>
        <w:t> </w:t>
      </w:r>
      <w:r w:rsidRPr="00E070F9">
        <w:rPr>
          <w:rFonts w:ascii="Times New Roman" w:hAnsi="Times New Roman" w:cs="Times New Roman"/>
          <w:sz w:val="28"/>
          <w:szCs w:val="28"/>
        </w:rPr>
        <w:t>– это неотъемлемая часть вос</w:t>
      </w:r>
      <w:r>
        <w:rPr>
          <w:rFonts w:ascii="Times New Roman" w:hAnsi="Times New Roman" w:cs="Times New Roman"/>
          <w:sz w:val="28"/>
          <w:szCs w:val="28"/>
        </w:rPr>
        <w:t xml:space="preserve">питания ребенка. </w:t>
      </w:r>
      <w:r w:rsidRPr="00E070F9">
        <w:rPr>
          <w:rFonts w:ascii="Times New Roman" w:hAnsi="Times New Roman" w:cs="Times New Roman"/>
          <w:sz w:val="28"/>
          <w:szCs w:val="28"/>
        </w:rPr>
        <w:t>С ее помощью он сможет найти ответы на интересующие его вопросы, познавать мир и самого себя, переживать истории героев, фантазировать развитие дальнейших событий того или иного произведения.</w:t>
      </w:r>
    </w:p>
    <w:p w:rsidR="00E070F9" w:rsidRPr="00E070F9" w:rsidRDefault="00E070F9" w:rsidP="00E070F9">
      <w:pPr>
        <w:pStyle w:val="a7"/>
        <w:rPr>
          <w:rFonts w:ascii="Times New Roman" w:hAnsi="Times New Roman" w:cs="Times New Roman"/>
          <w:sz w:val="28"/>
          <w:szCs w:val="28"/>
        </w:rPr>
      </w:pPr>
      <w:r w:rsidRPr="00E070F9">
        <w:rPr>
          <w:rStyle w:val="a6"/>
          <w:rFonts w:ascii="Times New Roman" w:hAnsi="Times New Roman" w:cs="Times New Roman"/>
          <w:b/>
          <w:bCs/>
          <w:color w:val="000000"/>
          <w:sz w:val="28"/>
          <w:szCs w:val="28"/>
          <w:bdr w:val="none" w:sz="0" w:space="0" w:color="auto" w:frame="1"/>
        </w:rPr>
        <w:t>  Книга-это воспитатель человеческих душ</w:t>
      </w:r>
      <w:r w:rsidRPr="00E070F9">
        <w:rPr>
          <w:rStyle w:val="a6"/>
          <w:rFonts w:ascii="Times New Roman" w:hAnsi="Times New Roman" w:cs="Times New Roman"/>
          <w:color w:val="000000"/>
          <w:sz w:val="28"/>
          <w:szCs w:val="28"/>
          <w:bdr w:val="none" w:sz="0" w:space="0" w:color="auto" w:frame="1"/>
        </w:rPr>
        <w:t>.</w:t>
      </w:r>
      <w:r w:rsidRPr="00E070F9">
        <w:rPr>
          <w:rFonts w:ascii="Times New Roman" w:hAnsi="Times New Roman" w:cs="Times New Roman"/>
          <w:sz w:val="28"/>
          <w:szCs w:val="28"/>
        </w:rPr>
        <w:t> Малыш растет, а это значит, что каждый день его ждет все больше новых впечатлений, он активно познает мир и совершает множество открытий. Получает все больше разнообразной информации необходимой ему для дальнейшего правильного физического, психического и умственного развития. Новые знания дети получают от окружающих их людей, в первую очередь от родителей, а также из книг.</w:t>
      </w:r>
      <w:r w:rsidRPr="00E070F9">
        <w:rPr>
          <w:rFonts w:ascii="Times New Roman" w:hAnsi="Times New Roman" w:cs="Times New Roman"/>
          <w:sz w:val="28"/>
          <w:szCs w:val="28"/>
        </w:rPr>
        <w:br/>
      </w:r>
      <w:r>
        <w:rPr>
          <w:rFonts w:ascii="Times New Roman" w:hAnsi="Times New Roman" w:cs="Times New Roman"/>
          <w:sz w:val="28"/>
          <w:szCs w:val="28"/>
        </w:rPr>
        <w:tab/>
      </w:r>
      <w:r w:rsidRPr="00E070F9">
        <w:rPr>
          <w:rFonts w:ascii="Times New Roman" w:hAnsi="Times New Roman" w:cs="Times New Roman"/>
          <w:sz w:val="28"/>
          <w:szCs w:val="28"/>
        </w:rPr>
        <w:t xml:space="preserve">Книга вводит ребёнка в </w:t>
      </w:r>
      <w:proofErr w:type="gramStart"/>
      <w:r w:rsidRPr="00E070F9">
        <w:rPr>
          <w:rFonts w:ascii="Times New Roman" w:hAnsi="Times New Roman" w:cs="Times New Roman"/>
          <w:sz w:val="28"/>
          <w:szCs w:val="28"/>
        </w:rPr>
        <w:t>самое</w:t>
      </w:r>
      <w:proofErr w:type="gramEnd"/>
      <w:r w:rsidRPr="00E070F9">
        <w:rPr>
          <w:rFonts w:ascii="Times New Roman" w:hAnsi="Times New Roman" w:cs="Times New Roman"/>
          <w:sz w:val="28"/>
          <w:szCs w:val="28"/>
        </w:rPr>
        <w:t xml:space="preserve"> сложное в жизни — </w:t>
      </w:r>
      <w:r w:rsidRPr="00E070F9">
        <w:rPr>
          <w:rStyle w:val="a6"/>
          <w:rFonts w:ascii="Times New Roman" w:hAnsi="Times New Roman" w:cs="Times New Roman"/>
          <w:color w:val="000000"/>
          <w:sz w:val="28"/>
          <w:szCs w:val="28"/>
          <w:bdr w:val="none" w:sz="0" w:space="0" w:color="auto" w:frame="1"/>
        </w:rPr>
        <w:t>в мир человеческих чувств, радостей и страданий, отношений, побуждений, мыслей, поступков, характеров</w:t>
      </w:r>
      <w:r w:rsidRPr="00E070F9">
        <w:rPr>
          <w:rFonts w:ascii="Times New Roman" w:hAnsi="Times New Roman" w:cs="Times New Roman"/>
          <w:sz w:val="28"/>
          <w:szCs w:val="28"/>
        </w:rPr>
        <w:t>. Книга учит «вглядываться» в человека, видеть и понимать его, воспитывает человечность. Прочитанная в детстве книга, оставляет более сильный след, чем книга, прочитанная в зрелом возрасте.</w:t>
      </w:r>
    </w:p>
    <w:p w:rsidR="00E070F9" w:rsidRDefault="00E070F9" w:rsidP="00E070F9">
      <w:pPr>
        <w:pStyle w:val="a7"/>
        <w:rPr>
          <w:rFonts w:ascii="Times New Roman" w:hAnsi="Times New Roman" w:cs="Times New Roman"/>
          <w:sz w:val="28"/>
          <w:szCs w:val="28"/>
        </w:rPr>
      </w:pPr>
      <w:r w:rsidRPr="00E070F9">
        <w:rPr>
          <w:rFonts w:ascii="Times New Roman" w:hAnsi="Times New Roman" w:cs="Times New Roman"/>
          <w:sz w:val="28"/>
          <w:szCs w:val="28"/>
        </w:rPr>
        <w:t>          Задача взрослого — открыть ребёнку то необыкновенное, что несёт в себе книга, то наслаждение, которое доставляет погружение в чтение. Взрослый, чтобы привлечь к книге ребёнка, должен сам любить литературу, наслаждаться ею как искусством, понимать сложность, уметь передавать свои чувства и переживания детям.</w:t>
      </w:r>
    </w:p>
    <w:p w:rsidR="00E070F9" w:rsidRPr="00E070F9" w:rsidRDefault="00E070F9" w:rsidP="00E070F9">
      <w:pPr>
        <w:pStyle w:val="a7"/>
        <w:rPr>
          <w:rFonts w:ascii="Times New Roman" w:hAnsi="Times New Roman" w:cs="Times New Roman"/>
          <w:sz w:val="28"/>
          <w:szCs w:val="28"/>
        </w:rPr>
      </w:pPr>
    </w:p>
    <w:p w:rsidR="00E070F9" w:rsidRPr="00E070F9" w:rsidRDefault="00E070F9" w:rsidP="00E070F9">
      <w:pPr>
        <w:shd w:val="clear" w:color="auto" w:fill="FFFFFF"/>
        <w:spacing w:after="0" w:line="240" w:lineRule="auto"/>
        <w:jc w:val="center"/>
        <w:textAlignment w:val="baseline"/>
        <w:outlineLvl w:val="1"/>
        <w:rPr>
          <w:rFonts w:ascii="Times New Roman" w:eastAsia="Times New Roman" w:hAnsi="Times New Roman" w:cs="Times New Roman"/>
          <w:b/>
          <w:bCs/>
          <w:color w:val="000000" w:themeColor="text1"/>
          <w:sz w:val="28"/>
          <w:szCs w:val="28"/>
        </w:rPr>
      </w:pPr>
      <w:r w:rsidRPr="00E070F9">
        <w:rPr>
          <w:rFonts w:ascii="Times New Roman" w:eastAsia="Times New Roman" w:hAnsi="Times New Roman" w:cs="Times New Roman"/>
          <w:b/>
          <w:bCs/>
          <w:color w:val="000000" w:themeColor="text1"/>
          <w:sz w:val="28"/>
          <w:szCs w:val="28"/>
          <w:bdr w:val="none" w:sz="0" w:space="0" w:color="auto" w:frame="1"/>
        </w:rPr>
        <w:t>С какого возраста надо начинать читать ребенку вслух?</w:t>
      </w:r>
    </w:p>
    <w:p w:rsidR="00E070F9" w:rsidRPr="00E070F9" w:rsidRDefault="00E070F9" w:rsidP="00E070F9">
      <w:pPr>
        <w:shd w:val="clear" w:color="auto" w:fill="FFFFFF"/>
        <w:spacing w:before="60" w:after="60" w:line="240" w:lineRule="auto"/>
        <w:ind w:firstLine="240"/>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Согласно последним научным предположениям, читать вслух малышу надо с возраста 9 месяцев.</w:t>
      </w:r>
    </w:p>
    <w:p w:rsidR="00E070F9" w:rsidRPr="00E070F9" w:rsidRDefault="00E070F9" w:rsidP="00E070F9">
      <w:pPr>
        <w:shd w:val="clear" w:color="auto" w:fill="FFFFFF"/>
        <w:spacing w:after="0" w:line="240" w:lineRule="auto"/>
        <w:jc w:val="center"/>
        <w:textAlignment w:val="baseline"/>
        <w:outlineLvl w:val="1"/>
        <w:rPr>
          <w:rFonts w:ascii="Times New Roman" w:eastAsia="Times New Roman" w:hAnsi="Times New Roman" w:cs="Times New Roman"/>
          <w:b/>
          <w:bCs/>
          <w:color w:val="000000" w:themeColor="text1"/>
          <w:sz w:val="28"/>
          <w:szCs w:val="28"/>
        </w:rPr>
      </w:pPr>
      <w:r w:rsidRPr="00E070F9">
        <w:rPr>
          <w:rFonts w:ascii="Times New Roman" w:eastAsia="Times New Roman" w:hAnsi="Times New Roman" w:cs="Times New Roman"/>
          <w:b/>
          <w:bCs/>
          <w:color w:val="000000" w:themeColor="text1"/>
          <w:sz w:val="28"/>
          <w:szCs w:val="28"/>
          <w:bdr w:val="none" w:sz="0" w:space="0" w:color="auto" w:frame="1"/>
        </w:rPr>
        <w:t>Как часто надо читать ребенку вслух?</w:t>
      </w:r>
    </w:p>
    <w:p w:rsidR="00E070F9" w:rsidRPr="00E070F9" w:rsidRDefault="00E070F9" w:rsidP="00E070F9">
      <w:pPr>
        <w:shd w:val="clear" w:color="auto" w:fill="FFFFFF"/>
        <w:spacing w:before="60" w:after="60" w:line="240" w:lineRule="auto"/>
        <w:ind w:firstLine="240"/>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Не реже, чем два раза в день, каждый день. Очень хорошо, если второе чтение будет приурочено к отходу ребенка ко сну.</w:t>
      </w:r>
    </w:p>
    <w:p w:rsidR="00E070F9" w:rsidRPr="00E070F9" w:rsidRDefault="00E070F9" w:rsidP="00E070F9">
      <w:pPr>
        <w:shd w:val="clear" w:color="auto" w:fill="FFFFFF"/>
        <w:spacing w:after="0" w:line="240" w:lineRule="auto"/>
        <w:jc w:val="center"/>
        <w:textAlignment w:val="baseline"/>
        <w:outlineLvl w:val="1"/>
        <w:rPr>
          <w:rFonts w:ascii="Times New Roman" w:eastAsia="Times New Roman" w:hAnsi="Times New Roman" w:cs="Times New Roman"/>
          <w:b/>
          <w:bCs/>
          <w:color w:val="000000" w:themeColor="text1"/>
          <w:sz w:val="28"/>
          <w:szCs w:val="28"/>
        </w:rPr>
      </w:pPr>
      <w:r w:rsidRPr="00E070F9">
        <w:rPr>
          <w:rFonts w:ascii="Times New Roman" w:eastAsia="Times New Roman" w:hAnsi="Times New Roman" w:cs="Times New Roman"/>
          <w:b/>
          <w:bCs/>
          <w:color w:val="000000" w:themeColor="text1"/>
          <w:sz w:val="28"/>
          <w:szCs w:val="28"/>
          <w:bdr w:val="none" w:sz="0" w:space="0" w:color="auto" w:frame="1"/>
        </w:rPr>
        <w:t>Как долго надо читать ребенку вслух?</w:t>
      </w:r>
    </w:p>
    <w:p w:rsidR="00E070F9" w:rsidRPr="00E070F9" w:rsidRDefault="00E070F9" w:rsidP="00E070F9">
      <w:pPr>
        <w:shd w:val="clear" w:color="auto" w:fill="FFFFFF"/>
        <w:spacing w:before="60" w:after="60" w:line="240" w:lineRule="auto"/>
        <w:ind w:firstLine="240"/>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 xml:space="preserve">Минимальное время чтение должно составлять от 5 до 10 минут в зависимости от возраста. </w:t>
      </w:r>
      <w:proofErr w:type="gramStart"/>
      <w:r w:rsidRPr="00E070F9">
        <w:rPr>
          <w:rFonts w:ascii="Times New Roman" w:eastAsia="Times New Roman" w:hAnsi="Times New Roman" w:cs="Times New Roman"/>
          <w:color w:val="000000"/>
          <w:sz w:val="28"/>
          <w:szCs w:val="28"/>
        </w:rPr>
        <w:t>Максимальное</w:t>
      </w:r>
      <w:proofErr w:type="gramEnd"/>
      <w:r w:rsidRPr="00E070F9">
        <w:rPr>
          <w:rFonts w:ascii="Times New Roman" w:eastAsia="Times New Roman" w:hAnsi="Times New Roman" w:cs="Times New Roman"/>
          <w:color w:val="000000"/>
          <w:sz w:val="28"/>
          <w:szCs w:val="28"/>
        </w:rPr>
        <w:t xml:space="preserve"> диктуется заинтересованностью ребенка: пока он не устанет.</w:t>
      </w:r>
    </w:p>
    <w:p w:rsidR="00E070F9" w:rsidRDefault="00E070F9" w:rsidP="00E070F9">
      <w:pPr>
        <w:shd w:val="clear" w:color="auto" w:fill="FFFFFF"/>
        <w:spacing w:after="0" w:line="240" w:lineRule="auto"/>
        <w:jc w:val="center"/>
        <w:textAlignment w:val="baseline"/>
        <w:outlineLvl w:val="1"/>
        <w:rPr>
          <w:rFonts w:ascii="Times New Roman" w:eastAsia="Times New Roman" w:hAnsi="Times New Roman" w:cs="Times New Roman"/>
          <w:b/>
          <w:bCs/>
          <w:color w:val="000000" w:themeColor="text1"/>
          <w:sz w:val="28"/>
          <w:szCs w:val="28"/>
          <w:bdr w:val="none" w:sz="0" w:space="0" w:color="auto" w:frame="1"/>
        </w:rPr>
      </w:pPr>
    </w:p>
    <w:p w:rsidR="00E070F9" w:rsidRPr="00E070F9" w:rsidRDefault="00E070F9" w:rsidP="00E070F9">
      <w:pPr>
        <w:shd w:val="clear" w:color="auto" w:fill="FFFFFF"/>
        <w:spacing w:after="0" w:line="240" w:lineRule="auto"/>
        <w:jc w:val="center"/>
        <w:textAlignment w:val="baseline"/>
        <w:outlineLvl w:val="1"/>
        <w:rPr>
          <w:rFonts w:ascii="Times New Roman" w:eastAsia="Times New Roman" w:hAnsi="Times New Roman" w:cs="Times New Roman"/>
          <w:b/>
          <w:bCs/>
          <w:color w:val="000000" w:themeColor="text1"/>
          <w:sz w:val="28"/>
          <w:szCs w:val="28"/>
        </w:rPr>
      </w:pPr>
      <w:r w:rsidRPr="00E070F9">
        <w:rPr>
          <w:rFonts w:ascii="Times New Roman" w:eastAsia="Times New Roman" w:hAnsi="Times New Roman" w:cs="Times New Roman"/>
          <w:b/>
          <w:bCs/>
          <w:color w:val="000000" w:themeColor="text1"/>
          <w:sz w:val="28"/>
          <w:szCs w:val="28"/>
          <w:bdr w:val="none" w:sz="0" w:space="0" w:color="auto" w:frame="1"/>
        </w:rPr>
        <w:lastRenderedPageBreak/>
        <w:t>Как долго надо читать ребенку на распев?</w:t>
      </w:r>
    </w:p>
    <w:p w:rsidR="00E070F9" w:rsidRPr="00E070F9" w:rsidRDefault="00E070F9" w:rsidP="00E070F9">
      <w:pPr>
        <w:shd w:val="clear" w:color="auto" w:fill="FFFFFF"/>
        <w:spacing w:before="60" w:after="60" w:line="240" w:lineRule="auto"/>
        <w:ind w:firstLine="240"/>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Приблизительно до трехлетнего возраста.</w:t>
      </w:r>
    </w:p>
    <w:p w:rsidR="00E070F9" w:rsidRPr="00E070F9" w:rsidRDefault="00E070F9" w:rsidP="00DD196A">
      <w:pPr>
        <w:shd w:val="clear" w:color="auto" w:fill="FFFFFF"/>
        <w:spacing w:after="0" w:line="240" w:lineRule="auto"/>
        <w:ind w:firstLine="240"/>
        <w:textAlignment w:val="baseline"/>
        <w:rPr>
          <w:rFonts w:ascii="Arial" w:eastAsia="Times New Roman" w:hAnsi="Arial" w:cs="Arial"/>
          <w:color w:val="000000"/>
          <w:sz w:val="27"/>
          <w:szCs w:val="27"/>
        </w:rPr>
      </w:pPr>
      <w:r w:rsidRPr="00E070F9">
        <w:rPr>
          <w:rFonts w:ascii="inherit" w:eastAsia="Times New Roman" w:hAnsi="inherit" w:cs="Arial"/>
          <w:b/>
          <w:bCs/>
          <w:color w:val="000000"/>
          <w:sz w:val="27"/>
        </w:rPr>
        <w:t>Для того чтобы ребенок полюбил книгу, родителям нужно сильно потрудиться</w:t>
      </w:r>
    </w:p>
    <w:p w:rsidR="00E070F9" w:rsidRPr="00E070F9" w:rsidRDefault="00E070F9" w:rsidP="00E070F9">
      <w:pPr>
        <w:shd w:val="clear" w:color="auto" w:fill="FFFFFF"/>
        <w:spacing w:after="0" w:line="240" w:lineRule="auto"/>
        <w:ind w:firstLine="240"/>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bCs/>
          <w:iCs/>
          <w:color w:val="000000"/>
          <w:sz w:val="28"/>
          <w:szCs w:val="28"/>
        </w:rPr>
        <w:t>Советы для родителей</w:t>
      </w:r>
      <w:r w:rsidRPr="00E070F9">
        <w:rPr>
          <w:rFonts w:ascii="Times New Roman" w:eastAsia="Times New Roman" w:hAnsi="Times New Roman" w:cs="Times New Roman"/>
          <w:b/>
          <w:bCs/>
          <w:i/>
          <w:iCs/>
          <w:color w:val="000000"/>
          <w:sz w:val="28"/>
          <w:szCs w:val="28"/>
        </w:rPr>
        <w:t>.</w:t>
      </w:r>
      <w:r w:rsidRPr="00E070F9">
        <w:rPr>
          <w:rFonts w:ascii="Times New Roman" w:eastAsia="Times New Roman" w:hAnsi="Times New Roman" w:cs="Times New Roman"/>
          <w:color w:val="000000"/>
          <w:sz w:val="28"/>
          <w:szCs w:val="28"/>
        </w:rPr>
        <w:br/>
        <w:t xml:space="preserve">• </w:t>
      </w:r>
      <w:proofErr w:type="gramStart"/>
      <w:r w:rsidRPr="00E070F9">
        <w:rPr>
          <w:rFonts w:ascii="Times New Roman" w:eastAsia="Times New Roman" w:hAnsi="Times New Roman" w:cs="Times New Roman"/>
          <w:color w:val="000000"/>
          <w:sz w:val="28"/>
          <w:szCs w:val="28"/>
        </w:rPr>
        <w:t>Чаще говорите о ценности книги;</w:t>
      </w:r>
      <w:r w:rsidRPr="00E070F9">
        <w:rPr>
          <w:rFonts w:ascii="Times New Roman" w:eastAsia="Times New Roman" w:hAnsi="Times New Roman" w:cs="Times New Roman"/>
          <w:color w:val="000000"/>
          <w:sz w:val="28"/>
          <w:szCs w:val="28"/>
        </w:rPr>
        <w:br/>
        <w:t>• Воспитывайте бережное отношение к книге, демонстрируя книжные реликвии своей семьи;</w:t>
      </w:r>
      <w:r w:rsidRPr="00E070F9">
        <w:rPr>
          <w:rFonts w:ascii="Times New Roman" w:eastAsia="Times New Roman" w:hAnsi="Times New Roman" w:cs="Times New Roman"/>
          <w:color w:val="000000"/>
          <w:sz w:val="28"/>
          <w:szCs w:val="28"/>
        </w:rPr>
        <w:br/>
        <w:t>• Вы главный пример для ребенка, и если хотите, чтобы ваш ребенок читал, значит, стоит тоже некоторое время проводить с книгой;</w:t>
      </w:r>
      <w:r w:rsidRPr="00E070F9">
        <w:rPr>
          <w:rFonts w:ascii="Times New Roman" w:eastAsia="Times New Roman" w:hAnsi="Times New Roman" w:cs="Times New Roman"/>
          <w:color w:val="000000"/>
          <w:sz w:val="28"/>
          <w:szCs w:val="28"/>
        </w:rPr>
        <w:br/>
        <w:t>• Посещайте вместе библиотеку, книжные магазины;</w:t>
      </w:r>
      <w:r w:rsidRPr="00E070F9">
        <w:rPr>
          <w:rFonts w:ascii="Times New Roman" w:eastAsia="Times New Roman" w:hAnsi="Times New Roman" w:cs="Times New Roman"/>
          <w:color w:val="000000"/>
          <w:sz w:val="28"/>
          <w:szCs w:val="28"/>
        </w:rPr>
        <w:br/>
        <w:t>• Покупайте книги яркие по оформлению и интересные по содержанию;</w:t>
      </w:r>
      <w:r w:rsidRPr="00E070F9">
        <w:rPr>
          <w:rFonts w:ascii="Times New Roman" w:eastAsia="Times New Roman" w:hAnsi="Times New Roman" w:cs="Times New Roman"/>
          <w:color w:val="000000"/>
          <w:sz w:val="28"/>
          <w:szCs w:val="28"/>
        </w:rPr>
        <w:br/>
        <w:t>• Радуйтесь успехам ребенка, а на ошибки не заостряйте внимание;</w:t>
      </w:r>
      <w:proofErr w:type="gramEnd"/>
      <w:r w:rsidRPr="00E070F9">
        <w:rPr>
          <w:rFonts w:ascii="Times New Roman" w:eastAsia="Times New Roman" w:hAnsi="Times New Roman" w:cs="Times New Roman"/>
          <w:color w:val="000000"/>
          <w:sz w:val="28"/>
          <w:szCs w:val="28"/>
        </w:rPr>
        <w:br/>
        <w:t>• Обсуждайте прочитанную книгу среди членов семьи;                   • Рассказывайте ребенку об авторе прочитанной книги;</w:t>
      </w:r>
      <w:r w:rsidRPr="00E070F9">
        <w:rPr>
          <w:rFonts w:ascii="Times New Roman" w:eastAsia="Times New Roman" w:hAnsi="Times New Roman" w:cs="Times New Roman"/>
          <w:color w:val="000000"/>
          <w:sz w:val="28"/>
          <w:szCs w:val="28"/>
        </w:rPr>
        <w:br/>
        <w:t>• Чаще устраивайте семейные чтения.</w:t>
      </w:r>
      <w:r w:rsidRPr="00E070F9">
        <w:rPr>
          <w:rFonts w:ascii="Times New Roman" w:eastAsia="Times New Roman" w:hAnsi="Times New Roman" w:cs="Times New Roman"/>
          <w:color w:val="000000"/>
          <w:sz w:val="28"/>
          <w:szCs w:val="28"/>
        </w:rPr>
        <w:br/>
      </w:r>
      <w:r w:rsidRPr="00DD196A">
        <w:rPr>
          <w:rFonts w:ascii="Times New Roman" w:eastAsia="Times New Roman" w:hAnsi="Times New Roman" w:cs="Times New Roman"/>
          <w:b/>
          <w:bCs/>
          <w:i/>
          <w:iCs/>
          <w:color w:val="000000"/>
          <w:sz w:val="28"/>
          <w:szCs w:val="28"/>
        </w:rPr>
        <w:t>Чтение для детей должно стать ежедневной привычкой, стать необходимостью</w:t>
      </w:r>
      <w:r w:rsidRPr="00E070F9">
        <w:rPr>
          <w:rFonts w:ascii="Times New Roman" w:eastAsia="Times New Roman" w:hAnsi="Times New Roman" w:cs="Times New Roman"/>
          <w:b/>
          <w:bCs/>
          <w:i/>
          <w:iCs/>
          <w:color w:val="000000"/>
          <w:sz w:val="28"/>
          <w:szCs w:val="28"/>
        </w:rPr>
        <w:t>.</w:t>
      </w:r>
    </w:p>
    <w:p w:rsidR="00E070F9" w:rsidRPr="00E070F9" w:rsidRDefault="00E070F9" w:rsidP="00E070F9">
      <w:pPr>
        <w:shd w:val="clear" w:color="auto" w:fill="FFFFFF"/>
        <w:spacing w:before="60" w:after="60" w:line="240" w:lineRule="auto"/>
        <w:ind w:firstLine="240"/>
        <w:jc w:val="center"/>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noProof/>
          <w:color w:val="000000"/>
          <w:sz w:val="28"/>
          <w:szCs w:val="28"/>
        </w:rPr>
        <w:drawing>
          <wp:inline distT="0" distB="0" distL="0" distR="0">
            <wp:extent cx="3726180" cy="1394460"/>
            <wp:effectExtent l="19050" t="0" r="7620" b="0"/>
            <wp:docPr id="4" name="Рисунок 4" descr="https://detsad17neznaika.ru/wp-content/uploads/2017/04/7-300x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etsad17neznaika.ru/wp-content/uploads/2017/04/7-300x112.jpg"/>
                    <pic:cNvPicPr>
                      <a:picLocks noChangeAspect="1" noChangeArrowheads="1"/>
                    </pic:cNvPicPr>
                  </pic:nvPicPr>
                  <pic:blipFill>
                    <a:blip r:embed="rId6"/>
                    <a:srcRect/>
                    <a:stretch>
                      <a:fillRect/>
                    </a:stretch>
                  </pic:blipFill>
                  <pic:spPr bwMode="auto">
                    <a:xfrm>
                      <a:off x="0" y="0"/>
                      <a:ext cx="3726180" cy="1394460"/>
                    </a:xfrm>
                    <a:prstGeom prst="rect">
                      <a:avLst/>
                    </a:prstGeom>
                    <a:noFill/>
                    <a:ln w="9525">
                      <a:noFill/>
                      <a:miter lim="800000"/>
                      <a:headEnd/>
                      <a:tailEnd/>
                    </a:ln>
                  </pic:spPr>
                </pic:pic>
              </a:graphicData>
            </a:graphic>
          </wp:inline>
        </w:drawing>
      </w:r>
    </w:p>
    <w:p w:rsidR="00E070F9" w:rsidRPr="00E070F9" w:rsidRDefault="00E070F9" w:rsidP="00E070F9">
      <w:pPr>
        <w:shd w:val="clear" w:color="auto" w:fill="FFFFFF"/>
        <w:spacing w:after="0" w:line="240" w:lineRule="auto"/>
        <w:ind w:firstLine="240"/>
        <w:jc w:val="center"/>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b/>
          <w:bCs/>
          <w:i/>
          <w:iCs/>
          <w:color w:val="000000"/>
          <w:sz w:val="28"/>
          <w:szCs w:val="28"/>
        </w:rPr>
        <w:t>Правила, которые сделают чтение вслух привлекательным:</w:t>
      </w:r>
    </w:p>
    <w:p w:rsidR="00E070F9" w:rsidRPr="00E070F9" w:rsidRDefault="00E070F9" w:rsidP="00E070F9">
      <w:pPr>
        <w:numPr>
          <w:ilvl w:val="0"/>
          <w:numId w:val="1"/>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 xml:space="preserve">Показывайте ребёнку, что чтение вслух доставляет вам удовольствие. Не бубните, </w:t>
      </w:r>
      <w:proofErr w:type="gramStart"/>
      <w:r w:rsidRPr="00E070F9">
        <w:rPr>
          <w:rFonts w:ascii="Times New Roman" w:eastAsia="Times New Roman" w:hAnsi="Times New Roman" w:cs="Times New Roman"/>
          <w:color w:val="000000"/>
          <w:sz w:val="28"/>
          <w:szCs w:val="28"/>
        </w:rPr>
        <w:t>как</w:t>
      </w:r>
      <w:proofErr w:type="gramEnd"/>
      <w:r w:rsidRPr="00E070F9">
        <w:rPr>
          <w:rFonts w:ascii="Times New Roman" w:eastAsia="Times New Roman" w:hAnsi="Times New Roman" w:cs="Times New Roman"/>
          <w:color w:val="000000"/>
          <w:sz w:val="28"/>
          <w:szCs w:val="28"/>
        </w:rPr>
        <w:t xml:space="preserve"> бы отбывая давно надоевшую повинность. Ребёнок это почувствует и утратит интерес к чтению.</w:t>
      </w:r>
    </w:p>
    <w:p w:rsidR="00E070F9" w:rsidRPr="00E070F9" w:rsidRDefault="00E070F9" w:rsidP="00E070F9">
      <w:pPr>
        <w:numPr>
          <w:ilvl w:val="0"/>
          <w:numId w:val="1"/>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Демонстрируйте ребенку уважение к книге. Ребёнок должен знать, что книга — это не игрушка, не крыша для кукольного домика, и не повозка, которую можно возить по комнате. Приучайте детей аккуратно обращаться с ней. Рассматривать книгу желательно на столе, брать чистыми руками, осторожно перевёртывать страницы. После рассматривания уберите книгу на место.</w:t>
      </w:r>
    </w:p>
    <w:p w:rsidR="00E070F9" w:rsidRPr="00E070F9" w:rsidRDefault="00E070F9" w:rsidP="00E070F9">
      <w:pPr>
        <w:numPr>
          <w:ilvl w:val="0"/>
          <w:numId w:val="1"/>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Во время чтения сохраняйте зрительный контакт с ребёнком.</w:t>
      </w:r>
    </w:p>
    <w:p w:rsidR="00E070F9" w:rsidRPr="00E070F9" w:rsidRDefault="00E070F9" w:rsidP="00E070F9">
      <w:pPr>
        <w:shd w:val="clear" w:color="auto" w:fill="FFFFFF"/>
        <w:spacing w:before="60" w:after="60" w:line="240" w:lineRule="auto"/>
        <w:ind w:firstLine="240"/>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Взрослый во время чтения или рассказа должен стоять или сидеть перед детьми так, чтобы они могли видеть его лицо, наблюдать за мимикой, выражением глаз, жестами, так как эти формы проявления чувств дополняют и усиливают впечатления от прочтения.</w:t>
      </w:r>
    </w:p>
    <w:p w:rsidR="00E070F9" w:rsidRPr="00E070F9" w:rsidRDefault="00E070F9" w:rsidP="00E070F9">
      <w:pPr>
        <w:numPr>
          <w:ilvl w:val="0"/>
          <w:numId w:val="2"/>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Читайте детям неторопливо, но и не монотонно, старайтесь передать музыку ритмической речи. Ритм, музыка речи чарует ребёнка, они наслаждаются напевностью русского сказа, ритмом стиха.</w:t>
      </w:r>
    </w:p>
    <w:p w:rsidR="00E070F9" w:rsidRPr="00E070F9" w:rsidRDefault="00E070F9" w:rsidP="00E070F9">
      <w:pPr>
        <w:shd w:val="clear" w:color="auto" w:fill="FFFFFF"/>
        <w:spacing w:before="60" w:after="60" w:line="240" w:lineRule="auto"/>
        <w:ind w:firstLine="240"/>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lastRenderedPageBreak/>
        <w:t xml:space="preserve">В процессе чтения детям нужно периодически давать возможность говорить о своих ощущениях, но иногда можно </w:t>
      </w:r>
      <w:proofErr w:type="gramStart"/>
      <w:r w:rsidRPr="00E070F9">
        <w:rPr>
          <w:rFonts w:ascii="Times New Roman" w:eastAsia="Times New Roman" w:hAnsi="Times New Roman" w:cs="Times New Roman"/>
          <w:color w:val="000000"/>
          <w:sz w:val="28"/>
          <w:szCs w:val="28"/>
        </w:rPr>
        <w:t>попросить</w:t>
      </w:r>
      <w:proofErr w:type="gramEnd"/>
      <w:r w:rsidRPr="00E070F9">
        <w:rPr>
          <w:rFonts w:ascii="Times New Roman" w:eastAsia="Times New Roman" w:hAnsi="Times New Roman" w:cs="Times New Roman"/>
          <w:color w:val="000000"/>
          <w:sz w:val="28"/>
          <w:szCs w:val="28"/>
        </w:rPr>
        <w:t xml:space="preserve"> просто молча «слушать себя».</w:t>
      </w:r>
    </w:p>
    <w:p w:rsidR="00E070F9" w:rsidRPr="00E070F9" w:rsidRDefault="00E070F9" w:rsidP="00E070F9">
      <w:pPr>
        <w:numPr>
          <w:ilvl w:val="0"/>
          <w:numId w:val="3"/>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 xml:space="preserve">Играйте голосом: читайте то быстрее, то медленнее, то громко, то тихо — в зависимости от содержания текста. Читая </w:t>
      </w:r>
      <w:proofErr w:type="gramStart"/>
      <w:r w:rsidRPr="00E070F9">
        <w:rPr>
          <w:rFonts w:ascii="Times New Roman" w:eastAsia="Times New Roman" w:hAnsi="Times New Roman" w:cs="Times New Roman"/>
          <w:color w:val="000000"/>
          <w:sz w:val="28"/>
          <w:szCs w:val="28"/>
        </w:rPr>
        <w:t>детям</w:t>
      </w:r>
      <w:proofErr w:type="gramEnd"/>
      <w:r w:rsidRPr="00E070F9">
        <w:rPr>
          <w:rFonts w:ascii="Times New Roman" w:eastAsia="Times New Roman" w:hAnsi="Times New Roman" w:cs="Times New Roman"/>
          <w:color w:val="000000"/>
          <w:sz w:val="28"/>
          <w:szCs w:val="28"/>
        </w:rPr>
        <w:t xml:space="preserve"> стихи и сказки, старайтесь передать голосом характер персонажей, а также смешную или грустную ситуацию, но не «перебарщивайте». Излишняя драматизация мешает ребёнку воспроизводить в воображении нарисованные словами картины.</w:t>
      </w:r>
    </w:p>
    <w:p w:rsidR="00E070F9" w:rsidRPr="00E070F9" w:rsidRDefault="00E070F9" w:rsidP="00E070F9">
      <w:pPr>
        <w:numPr>
          <w:ilvl w:val="0"/>
          <w:numId w:val="3"/>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Сокращайте текст, если он явно слишком длинный. В таком случае не надо читать всё до конца, ребёнок всё равно перестаёт воспринимать услышанное. Коротко перескажите окончание.</w:t>
      </w:r>
    </w:p>
    <w:p w:rsidR="00E070F9" w:rsidRPr="00E070F9" w:rsidRDefault="00E070F9" w:rsidP="00E070F9">
      <w:pPr>
        <w:numPr>
          <w:ilvl w:val="0"/>
          <w:numId w:val="3"/>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Читайте сказки всегда, когда ребёнок хочет их слушать. Может быть, для родителей это и скучновато, но для него — нет.</w:t>
      </w:r>
    </w:p>
    <w:p w:rsidR="00E070F9" w:rsidRPr="00E070F9" w:rsidRDefault="00E070F9" w:rsidP="00E070F9">
      <w:pPr>
        <w:numPr>
          <w:ilvl w:val="0"/>
          <w:numId w:val="3"/>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Читайте ребёнку вслух каждый день, сделайте из этого любимый семейный ритуал. Непременно продолжайте совместное чтение и тогда, когда ребёнок научится читать: ценность хорошей книги зависит во многом от того, как отнеслись к книге родители и найдут ли для неё должное место в своей семейной библиотеке.</w:t>
      </w:r>
    </w:p>
    <w:p w:rsidR="00E070F9" w:rsidRPr="00E070F9" w:rsidRDefault="00E070F9" w:rsidP="00E070F9">
      <w:pPr>
        <w:numPr>
          <w:ilvl w:val="0"/>
          <w:numId w:val="3"/>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Не уговаривайте послушать, а «соблазняйте» его. Полезная уловка: позвольте ребёнку самому выбирать книги.</w:t>
      </w:r>
    </w:p>
    <w:p w:rsidR="00E070F9" w:rsidRPr="00E070F9" w:rsidRDefault="00E070F9" w:rsidP="00E070F9">
      <w:pPr>
        <w:numPr>
          <w:ilvl w:val="0"/>
          <w:numId w:val="3"/>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 xml:space="preserve">С самого раннего детства ребёнку необходимо подбирать свою личную библиотеку. </w:t>
      </w:r>
      <w:proofErr w:type="gramStart"/>
      <w:r w:rsidRPr="00E070F9">
        <w:rPr>
          <w:rFonts w:ascii="Times New Roman" w:eastAsia="Times New Roman" w:hAnsi="Times New Roman" w:cs="Times New Roman"/>
          <w:color w:val="000000"/>
          <w:sz w:val="28"/>
          <w:szCs w:val="28"/>
        </w:rPr>
        <w:t>Почаще</w:t>
      </w:r>
      <w:proofErr w:type="gramEnd"/>
      <w:r w:rsidRPr="00E070F9">
        <w:rPr>
          <w:rFonts w:ascii="Times New Roman" w:eastAsia="Times New Roman" w:hAnsi="Times New Roman" w:cs="Times New Roman"/>
          <w:color w:val="000000"/>
          <w:sz w:val="28"/>
          <w:szCs w:val="28"/>
        </w:rPr>
        <w:t xml:space="preserve"> ходите с ребёнком в книжный магазин, в библиотеку. Покупать книги следует постепенно, выбирая то, что интересует детей, что им понятно, советуясь с воспитателем.</w:t>
      </w:r>
    </w:p>
    <w:p w:rsidR="00E070F9" w:rsidRPr="00E070F9" w:rsidRDefault="00E070F9" w:rsidP="00E070F9">
      <w:pPr>
        <w:numPr>
          <w:ilvl w:val="0"/>
          <w:numId w:val="3"/>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Читайте вслух или пересказывайте ребёнку книги, которые вам самим нравились в детстве. Прежде, чем прочитать ребёнку незнакомую вам книгу, попробуйте прочитать её сами, чтобы направить внимание ребёнка в нужное русло.</w:t>
      </w:r>
    </w:p>
    <w:p w:rsidR="00E070F9" w:rsidRPr="00E070F9" w:rsidRDefault="00E070F9" w:rsidP="00E070F9">
      <w:pPr>
        <w:numPr>
          <w:ilvl w:val="0"/>
          <w:numId w:val="3"/>
        </w:numPr>
        <w:shd w:val="clear" w:color="auto" w:fill="FFFFFF"/>
        <w:spacing w:before="60" w:after="60" w:line="240" w:lineRule="auto"/>
        <w:ind w:left="228"/>
        <w:textAlignment w:val="baseline"/>
        <w:rPr>
          <w:rFonts w:ascii="Times New Roman" w:eastAsia="Times New Roman" w:hAnsi="Times New Roman" w:cs="Times New Roman"/>
          <w:color w:val="000000"/>
          <w:sz w:val="28"/>
          <w:szCs w:val="28"/>
        </w:rPr>
      </w:pPr>
      <w:r w:rsidRPr="00E070F9">
        <w:rPr>
          <w:rFonts w:ascii="Times New Roman" w:eastAsia="Times New Roman" w:hAnsi="Times New Roman" w:cs="Times New Roman"/>
          <w:color w:val="000000"/>
          <w:sz w:val="28"/>
          <w:szCs w:val="28"/>
        </w:rPr>
        <w:t>Не отрывайте ребёнка от чтения или рассматривания книжки с картинками. Снова и снова привлекайте внимание детей к содержанию книги, картинок, каждый раз раскрывая что-то новое.</w:t>
      </w:r>
    </w:p>
    <w:p w:rsidR="00E070F9" w:rsidRPr="00E070F9" w:rsidRDefault="00E070F9" w:rsidP="00E070F9">
      <w:pPr>
        <w:rPr>
          <w:rFonts w:ascii="Times New Roman" w:hAnsi="Times New Roman" w:cs="Times New Roman"/>
          <w:sz w:val="28"/>
          <w:szCs w:val="28"/>
        </w:rPr>
      </w:pPr>
    </w:p>
    <w:p w:rsidR="00E070F9" w:rsidRDefault="00E070F9" w:rsidP="00E070F9">
      <w:pPr>
        <w:rPr>
          <w:rStyle w:val="c7"/>
          <w:rFonts w:ascii="Times New Roman" w:hAnsi="Times New Roman" w:cs="Times New Roman"/>
          <w:b/>
          <w:bCs/>
          <w:color w:val="000000"/>
          <w:sz w:val="28"/>
          <w:szCs w:val="28"/>
          <w:shd w:val="clear" w:color="auto" w:fill="FFFFFF"/>
        </w:rPr>
      </w:pPr>
      <w:r>
        <w:rPr>
          <w:rStyle w:val="c7"/>
          <w:rFonts w:ascii="Times New Roman" w:hAnsi="Times New Roman" w:cs="Times New Roman"/>
          <w:b/>
          <w:bCs/>
          <w:color w:val="000000"/>
          <w:sz w:val="28"/>
          <w:szCs w:val="28"/>
          <w:shd w:val="clear" w:color="auto" w:fill="FFFFFF"/>
        </w:rPr>
        <w:t xml:space="preserve">                                          </w:t>
      </w:r>
      <w:r w:rsidRPr="00E070F9">
        <w:rPr>
          <w:rStyle w:val="c7"/>
          <w:rFonts w:ascii="Times New Roman" w:hAnsi="Times New Roman" w:cs="Times New Roman"/>
          <w:b/>
          <w:bCs/>
          <w:color w:val="000000"/>
          <w:sz w:val="28"/>
          <w:szCs w:val="28"/>
          <w:shd w:val="clear" w:color="auto" w:fill="FFFFFF"/>
        </w:rPr>
        <w:t>Что же почитать ребенку?</w:t>
      </w:r>
    </w:p>
    <w:p w:rsidR="00E070F9" w:rsidRPr="00E070F9" w:rsidRDefault="00E070F9" w:rsidP="00E070F9">
      <w:pPr>
        <w:rPr>
          <w:rFonts w:ascii="Times New Roman" w:hAnsi="Times New Roman" w:cs="Times New Roman"/>
          <w:sz w:val="28"/>
          <w:szCs w:val="28"/>
        </w:rPr>
      </w:pPr>
      <w:r w:rsidRPr="00DD196A">
        <w:rPr>
          <w:rStyle w:val="c7"/>
          <w:rFonts w:ascii="Times New Roman" w:hAnsi="Times New Roman" w:cs="Times New Roman"/>
          <w:b/>
          <w:bCs/>
          <w:color w:val="000000"/>
          <w:sz w:val="28"/>
          <w:szCs w:val="28"/>
          <w:shd w:val="clear" w:color="auto" w:fill="FFFFFF"/>
        </w:rPr>
        <w:t>Список рекомендованной литературы для детей 2-3 лет:</w:t>
      </w:r>
      <w:r w:rsidRPr="00DD196A">
        <w:rPr>
          <w:rFonts w:ascii="Times New Roman" w:hAnsi="Times New Roman" w:cs="Times New Roman"/>
          <w:color w:val="000000"/>
          <w:sz w:val="28"/>
          <w:szCs w:val="28"/>
          <w:shd w:val="clear" w:color="auto" w:fill="FFFFFF"/>
        </w:rPr>
        <w:br/>
      </w:r>
      <w:proofErr w:type="gramStart"/>
      <w:r w:rsidRPr="00DD196A">
        <w:rPr>
          <w:rStyle w:val="c2"/>
          <w:rFonts w:ascii="Times New Roman" w:hAnsi="Times New Roman" w:cs="Times New Roman"/>
          <w:b/>
          <w:bCs/>
          <w:i/>
          <w:color w:val="FF0000"/>
          <w:sz w:val="28"/>
          <w:szCs w:val="28"/>
          <w:shd w:val="clear" w:color="auto" w:fill="FFFFFF"/>
        </w:rPr>
        <w:t>Русский фольклор</w:t>
      </w:r>
      <w:r w:rsidRPr="00DD196A">
        <w:rPr>
          <w:rStyle w:val="c3"/>
          <w:rFonts w:ascii="Times New Roman" w:hAnsi="Times New Roman" w:cs="Times New Roman"/>
          <w:color w:val="FF0000"/>
          <w:sz w:val="28"/>
          <w:szCs w:val="28"/>
          <w:shd w:val="clear" w:color="auto" w:fill="FFFFFF"/>
        </w:rPr>
        <w:t> </w:t>
      </w:r>
      <w:r w:rsidRPr="00DD196A">
        <w:rPr>
          <w:rStyle w:val="c0"/>
          <w:rFonts w:ascii="Times New Roman" w:hAnsi="Times New Roman" w:cs="Times New Roman"/>
          <w:color w:val="000000"/>
          <w:sz w:val="28"/>
          <w:szCs w:val="28"/>
          <w:shd w:val="clear" w:color="auto" w:fill="FFFFFF"/>
        </w:rPr>
        <w:t xml:space="preserve">- «Котик серенький…», «Бежала лесочком лиса с </w:t>
      </w:r>
      <w:proofErr w:type="spellStart"/>
      <w:r w:rsidRPr="00DD196A">
        <w:rPr>
          <w:rStyle w:val="c0"/>
          <w:rFonts w:ascii="Times New Roman" w:hAnsi="Times New Roman" w:cs="Times New Roman"/>
          <w:color w:val="000000"/>
          <w:sz w:val="28"/>
          <w:szCs w:val="28"/>
          <w:shd w:val="clear" w:color="auto" w:fill="FFFFFF"/>
        </w:rPr>
        <w:t>кузовочком</w:t>
      </w:r>
      <w:proofErr w:type="spellEnd"/>
      <w:r w:rsidRPr="00DD196A">
        <w:rPr>
          <w:rStyle w:val="c0"/>
          <w:rFonts w:ascii="Times New Roman" w:hAnsi="Times New Roman" w:cs="Times New Roman"/>
          <w:color w:val="000000"/>
          <w:sz w:val="28"/>
          <w:szCs w:val="28"/>
          <w:shd w:val="clear" w:color="auto" w:fill="FFFFFF"/>
        </w:rPr>
        <w:t xml:space="preserve">...», «Пошел кот под мосток…»; «Наши уточки с утра…»; «Ой, </w:t>
      </w:r>
      <w:proofErr w:type="spellStart"/>
      <w:r w:rsidRPr="00DD196A">
        <w:rPr>
          <w:rStyle w:val="c0"/>
          <w:rFonts w:ascii="Times New Roman" w:hAnsi="Times New Roman" w:cs="Times New Roman"/>
          <w:color w:val="000000"/>
          <w:sz w:val="28"/>
          <w:szCs w:val="28"/>
          <w:shd w:val="clear" w:color="auto" w:fill="FFFFFF"/>
        </w:rPr>
        <w:t>ду-ду</w:t>
      </w:r>
      <w:proofErr w:type="spellEnd"/>
      <w:r w:rsidRPr="00DD196A">
        <w:rPr>
          <w:rStyle w:val="c0"/>
          <w:rFonts w:ascii="Times New Roman" w:hAnsi="Times New Roman" w:cs="Times New Roman"/>
          <w:color w:val="000000"/>
          <w:sz w:val="28"/>
          <w:szCs w:val="28"/>
          <w:shd w:val="clear" w:color="auto" w:fill="FFFFFF"/>
        </w:rPr>
        <w:t xml:space="preserve">, </w:t>
      </w:r>
      <w:proofErr w:type="spellStart"/>
      <w:r w:rsidRPr="00DD196A">
        <w:rPr>
          <w:rStyle w:val="c0"/>
          <w:rFonts w:ascii="Times New Roman" w:hAnsi="Times New Roman" w:cs="Times New Roman"/>
          <w:color w:val="000000"/>
          <w:sz w:val="28"/>
          <w:szCs w:val="28"/>
          <w:shd w:val="clear" w:color="auto" w:fill="FFFFFF"/>
        </w:rPr>
        <w:t>ду-ду</w:t>
      </w:r>
      <w:proofErr w:type="spellEnd"/>
      <w:r w:rsidRPr="00DD196A">
        <w:rPr>
          <w:rStyle w:val="c0"/>
          <w:rFonts w:ascii="Times New Roman" w:hAnsi="Times New Roman" w:cs="Times New Roman"/>
          <w:color w:val="000000"/>
          <w:sz w:val="28"/>
          <w:szCs w:val="28"/>
          <w:shd w:val="clear" w:color="auto" w:fill="FFFFFF"/>
        </w:rPr>
        <w:t xml:space="preserve">, </w:t>
      </w:r>
      <w:proofErr w:type="spellStart"/>
      <w:r w:rsidRPr="00DD196A">
        <w:rPr>
          <w:rStyle w:val="c0"/>
          <w:rFonts w:ascii="Times New Roman" w:hAnsi="Times New Roman" w:cs="Times New Roman"/>
          <w:color w:val="000000"/>
          <w:sz w:val="28"/>
          <w:szCs w:val="28"/>
          <w:shd w:val="clear" w:color="auto" w:fill="FFFFFF"/>
        </w:rPr>
        <w:t>ду-ду</w:t>
      </w:r>
      <w:proofErr w:type="spellEnd"/>
      <w:r w:rsidRPr="00DD196A">
        <w:rPr>
          <w:rStyle w:val="c0"/>
          <w:rFonts w:ascii="Times New Roman" w:hAnsi="Times New Roman" w:cs="Times New Roman"/>
          <w:color w:val="000000"/>
          <w:sz w:val="28"/>
          <w:szCs w:val="28"/>
          <w:shd w:val="clear" w:color="auto" w:fill="FFFFFF"/>
        </w:rPr>
        <w:t xml:space="preserve">…»; «Привяжу я козлика…»; «Как у нашего кота…»; «Пошел котик на </w:t>
      </w:r>
      <w:proofErr w:type="spellStart"/>
      <w:r w:rsidRPr="00DD196A">
        <w:rPr>
          <w:rStyle w:val="c0"/>
          <w:rFonts w:ascii="Times New Roman" w:hAnsi="Times New Roman" w:cs="Times New Roman"/>
          <w:color w:val="000000"/>
          <w:sz w:val="28"/>
          <w:szCs w:val="28"/>
          <w:shd w:val="clear" w:color="auto" w:fill="FFFFFF"/>
        </w:rPr>
        <w:t>торжок</w:t>
      </w:r>
      <w:proofErr w:type="spellEnd"/>
      <w:r w:rsidRPr="00DD196A">
        <w:rPr>
          <w:rStyle w:val="c0"/>
          <w:rFonts w:ascii="Times New Roman" w:hAnsi="Times New Roman" w:cs="Times New Roman"/>
          <w:color w:val="000000"/>
          <w:sz w:val="28"/>
          <w:szCs w:val="28"/>
          <w:shd w:val="clear" w:color="auto" w:fill="FFFFFF"/>
        </w:rPr>
        <w:t>…»; «</w:t>
      </w:r>
      <w:proofErr w:type="spellStart"/>
      <w:r w:rsidRPr="00DD196A">
        <w:rPr>
          <w:rStyle w:val="c0"/>
          <w:rFonts w:ascii="Times New Roman" w:hAnsi="Times New Roman" w:cs="Times New Roman"/>
          <w:color w:val="000000"/>
          <w:sz w:val="28"/>
          <w:szCs w:val="28"/>
          <w:shd w:val="clear" w:color="auto" w:fill="FFFFFF"/>
        </w:rPr>
        <w:t>Кисонька-Мурысенька</w:t>
      </w:r>
      <w:proofErr w:type="spellEnd"/>
      <w:r w:rsidRPr="00DD196A">
        <w:rPr>
          <w:rStyle w:val="c0"/>
          <w:rFonts w:ascii="Times New Roman" w:hAnsi="Times New Roman" w:cs="Times New Roman"/>
          <w:color w:val="000000"/>
          <w:sz w:val="28"/>
          <w:szCs w:val="28"/>
          <w:shd w:val="clear" w:color="auto" w:fill="FFFFFF"/>
        </w:rPr>
        <w:t xml:space="preserve">…»; </w:t>
      </w:r>
      <w:proofErr w:type="spellStart"/>
      <w:r w:rsidRPr="00DD196A">
        <w:rPr>
          <w:rStyle w:val="c0"/>
          <w:rFonts w:ascii="Times New Roman" w:hAnsi="Times New Roman" w:cs="Times New Roman"/>
          <w:color w:val="000000"/>
          <w:sz w:val="28"/>
          <w:szCs w:val="28"/>
          <w:shd w:val="clear" w:color="auto" w:fill="FFFFFF"/>
        </w:rPr>
        <w:t>Сорока-белобока</w:t>
      </w:r>
      <w:proofErr w:type="spellEnd"/>
      <w:r w:rsidRPr="00DD196A">
        <w:rPr>
          <w:rStyle w:val="c0"/>
          <w:rFonts w:ascii="Times New Roman" w:hAnsi="Times New Roman" w:cs="Times New Roman"/>
          <w:color w:val="000000"/>
          <w:sz w:val="28"/>
          <w:szCs w:val="28"/>
          <w:shd w:val="clear" w:color="auto" w:fill="FFFFFF"/>
        </w:rPr>
        <w:t>; «Идет коза рогатая…»; Ладушки; «Водичка-водичка…»; «</w:t>
      </w:r>
      <w:proofErr w:type="spellStart"/>
      <w:r w:rsidRPr="00DD196A">
        <w:rPr>
          <w:rStyle w:val="c0"/>
          <w:rFonts w:ascii="Times New Roman" w:hAnsi="Times New Roman" w:cs="Times New Roman"/>
          <w:color w:val="000000"/>
          <w:sz w:val="28"/>
          <w:szCs w:val="28"/>
          <w:shd w:val="clear" w:color="auto" w:fill="FFFFFF"/>
        </w:rPr>
        <w:t>Огуречик-огуречик</w:t>
      </w:r>
      <w:proofErr w:type="spellEnd"/>
      <w:r w:rsidRPr="00DD196A">
        <w:rPr>
          <w:rStyle w:val="c0"/>
          <w:rFonts w:ascii="Times New Roman" w:hAnsi="Times New Roman" w:cs="Times New Roman"/>
          <w:color w:val="000000"/>
          <w:sz w:val="28"/>
          <w:szCs w:val="28"/>
          <w:shd w:val="clear" w:color="auto" w:fill="FFFFFF"/>
        </w:rPr>
        <w:t>…»;</w:t>
      </w:r>
      <w:r w:rsidRPr="00DD196A">
        <w:rPr>
          <w:rFonts w:ascii="Times New Roman" w:hAnsi="Times New Roman" w:cs="Times New Roman"/>
          <w:color w:val="000000"/>
          <w:sz w:val="28"/>
          <w:szCs w:val="28"/>
          <w:shd w:val="clear" w:color="auto" w:fill="FFFFFF"/>
        </w:rPr>
        <w:br/>
      </w:r>
      <w:r w:rsidRPr="00DD196A">
        <w:rPr>
          <w:rStyle w:val="c2"/>
          <w:rFonts w:ascii="Times New Roman" w:hAnsi="Times New Roman" w:cs="Times New Roman"/>
          <w:b/>
          <w:bCs/>
          <w:color w:val="FF0000"/>
          <w:sz w:val="28"/>
          <w:szCs w:val="28"/>
          <w:shd w:val="clear" w:color="auto" w:fill="FFFFFF"/>
        </w:rPr>
        <w:lastRenderedPageBreak/>
        <w:t>Русские народные сказки</w:t>
      </w:r>
      <w:r w:rsidRPr="00DD196A">
        <w:rPr>
          <w:rStyle w:val="c3"/>
          <w:rFonts w:ascii="Times New Roman" w:hAnsi="Times New Roman" w:cs="Times New Roman"/>
          <w:color w:val="FF0000"/>
          <w:sz w:val="28"/>
          <w:szCs w:val="28"/>
          <w:shd w:val="clear" w:color="auto" w:fill="FFFFFF"/>
        </w:rPr>
        <w:t> </w:t>
      </w:r>
      <w:r w:rsidRPr="00DD196A">
        <w:rPr>
          <w:rStyle w:val="c0"/>
          <w:rFonts w:ascii="Times New Roman" w:hAnsi="Times New Roman" w:cs="Times New Roman"/>
          <w:color w:val="000000"/>
          <w:sz w:val="28"/>
          <w:szCs w:val="28"/>
          <w:shd w:val="clear" w:color="auto" w:fill="FFFFFF"/>
        </w:rPr>
        <w:t xml:space="preserve">- Козлятки и волк, Теремок, Маша и медведь, </w:t>
      </w:r>
      <w:proofErr w:type="spellStart"/>
      <w:r w:rsidRPr="00DD196A">
        <w:rPr>
          <w:rStyle w:val="c0"/>
          <w:rFonts w:ascii="Times New Roman" w:hAnsi="Times New Roman" w:cs="Times New Roman"/>
          <w:color w:val="000000"/>
          <w:sz w:val="28"/>
          <w:szCs w:val="28"/>
          <w:shd w:val="clear" w:color="auto" w:fill="FFFFFF"/>
        </w:rPr>
        <w:t>Заюшкина</w:t>
      </w:r>
      <w:proofErr w:type="spellEnd"/>
      <w:r w:rsidRPr="00DD196A">
        <w:rPr>
          <w:rStyle w:val="c0"/>
          <w:rFonts w:ascii="Times New Roman" w:hAnsi="Times New Roman" w:cs="Times New Roman"/>
          <w:color w:val="000000"/>
          <w:sz w:val="28"/>
          <w:szCs w:val="28"/>
          <w:shd w:val="clear" w:color="auto" w:fill="FFFFFF"/>
        </w:rPr>
        <w:t xml:space="preserve"> избушка, Курочка ряба, Репка, Теремок.</w:t>
      </w:r>
      <w:proofErr w:type="gramEnd"/>
      <w:r w:rsidRPr="00DD196A">
        <w:rPr>
          <w:rStyle w:val="c0"/>
          <w:rFonts w:ascii="Times New Roman" w:hAnsi="Times New Roman" w:cs="Times New Roman"/>
          <w:color w:val="000000"/>
          <w:sz w:val="28"/>
          <w:szCs w:val="28"/>
          <w:shd w:val="clear" w:color="auto" w:fill="FFFFFF"/>
        </w:rPr>
        <w:t> </w:t>
      </w:r>
      <w:r w:rsidRPr="00DD196A">
        <w:rPr>
          <w:rFonts w:ascii="Times New Roman" w:hAnsi="Times New Roman" w:cs="Times New Roman"/>
          <w:color w:val="000000"/>
          <w:sz w:val="28"/>
          <w:szCs w:val="28"/>
          <w:shd w:val="clear" w:color="auto" w:fill="FFFFFF"/>
        </w:rPr>
        <w:br/>
      </w:r>
      <w:proofErr w:type="gramStart"/>
      <w:r w:rsidRPr="00DD196A">
        <w:rPr>
          <w:rStyle w:val="c2"/>
          <w:rFonts w:ascii="Times New Roman" w:hAnsi="Times New Roman" w:cs="Times New Roman"/>
          <w:b/>
          <w:bCs/>
          <w:color w:val="FF0000"/>
          <w:sz w:val="28"/>
          <w:szCs w:val="28"/>
          <w:shd w:val="clear" w:color="auto" w:fill="FFFFFF"/>
        </w:rPr>
        <w:t>Фольклор народов мира</w:t>
      </w:r>
      <w:r w:rsidRPr="00DD196A">
        <w:rPr>
          <w:rStyle w:val="c3"/>
          <w:rFonts w:ascii="Times New Roman" w:hAnsi="Times New Roman" w:cs="Times New Roman"/>
          <w:color w:val="FF0000"/>
          <w:sz w:val="28"/>
          <w:szCs w:val="28"/>
          <w:shd w:val="clear" w:color="auto" w:fill="FFFFFF"/>
        </w:rPr>
        <w:t> </w:t>
      </w:r>
      <w:r w:rsidRPr="00DD196A">
        <w:rPr>
          <w:rStyle w:val="c0"/>
          <w:rFonts w:ascii="Times New Roman" w:hAnsi="Times New Roman" w:cs="Times New Roman"/>
          <w:color w:val="000000"/>
          <w:sz w:val="28"/>
          <w:szCs w:val="28"/>
          <w:shd w:val="clear" w:color="auto" w:fill="FFFFFF"/>
        </w:rPr>
        <w:t>- «Три веселых братца» нем.; «Разговоры», чуваш.; «</w:t>
      </w:r>
      <w:proofErr w:type="spellStart"/>
      <w:r w:rsidRPr="00DD196A">
        <w:rPr>
          <w:rStyle w:val="c0"/>
          <w:rFonts w:ascii="Times New Roman" w:hAnsi="Times New Roman" w:cs="Times New Roman"/>
          <w:color w:val="000000"/>
          <w:sz w:val="28"/>
          <w:szCs w:val="28"/>
          <w:shd w:val="clear" w:color="auto" w:fill="FFFFFF"/>
        </w:rPr>
        <w:t>Котауси</w:t>
      </w:r>
      <w:proofErr w:type="spellEnd"/>
      <w:r w:rsidRPr="00DD196A">
        <w:rPr>
          <w:rStyle w:val="c0"/>
          <w:rFonts w:ascii="Times New Roman" w:hAnsi="Times New Roman" w:cs="Times New Roman"/>
          <w:color w:val="000000"/>
          <w:sz w:val="28"/>
          <w:szCs w:val="28"/>
          <w:shd w:val="clear" w:color="auto" w:fill="FFFFFF"/>
        </w:rPr>
        <w:t xml:space="preserve"> и </w:t>
      </w:r>
      <w:proofErr w:type="spellStart"/>
      <w:r w:rsidRPr="00DD196A">
        <w:rPr>
          <w:rStyle w:val="c0"/>
          <w:rFonts w:ascii="Times New Roman" w:hAnsi="Times New Roman" w:cs="Times New Roman"/>
          <w:color w:val="000000"/>
          <w:sz w:val="28"/>
          <w:szCs w:val="28"/>
          <w:shd w:val="clear" w:color="auto" w:fill="FFFFFF"/>
        </w:rPr>
        <w:t>Мауси</w:t>
      </w:r>
      <w:proofErr w:type="spellEnd"/>
      <w:r w:rsidRPr="00DD196A">
        <w:rPr>
          <w:rStyle w:val="c0"/>
          <w:rFonts w:ascii="Times New Roman" w:hAnsi="Times New Roman" w:cs="Times New Roman"/>
          <w:color w:val="000000"/>
          <w:sz w:val="28"/>
          <w:szCs w:val="28"/>
          <w:shd w:val="clear" w:color="auto" w:fill="FFFFFF"/>
        </w:rPr>
        <w:t>», англ.; «</w:t>
      </w:r>
      <w:proofErr w:type="spellStart"/>
      <w:r w:rsidRPr="00DD196A">
        <w:rPr>
          <w:rStyle w:val="c0"/>
          <w:rFonts w:ascii="Times New Roman" w:hAnsi="Times New Roman" w:cs="Times New Roman"/>
          <w:color w:val="000000"/>
          <w:sz w:val="28"/>
          <w:szCs w:val="28"/>
          <w:shd w:val="clear" w:color="auto" w:fill="FFFFFF"/>
        </w:rPr>
        <w:t>Бу-бу</w:t>
      </w:r>
      <w:proofErr w:type="spellEnd"/>
      <w:r w:rsidRPr="00DD196A">
        <w:rPr>
          <w:rStyle w:val="c0"/>
          <w:rFonts w:ascii="Times New Roman" w:hAnsi="Times New Roman" w:cs="Times New Roman"/>
          <w:color w:val="000000"/>
          <w:sz w:val="28"/>
          <w:szCs w:val="28"/>
          <w:shd w:val="clear" w:color="auto" w:fill="FFFFFF"/>
        </w:rPr>
        <w:t xml:space="preserve">, я рогатый», лит.; «Курица», англ.; «Горкой, горкой, горушкой», белорус; «Сапожник», польск.; «Ой ты, </w:t>
      </w:r>
      <w:proofErr w:type="spellStart"/>
      <w:r w:rsidRPr="00DD196A">
        <w:rPr>
          <w:rStyle w:val="c0"/>
          <w:rFonts w:ascii="Times New Roman" w:hAnsi="Times New Roman" w:cs="Times New Roman"/>
          <w:color w:val="000000"/>
          <w:sz w:val="28"/>
          <w:szCs w:val="28"/>
          <w:shd w:val="clear" w:color="auto" w:fill="FFFFFF"/>
        </w:rPr>
        <w:t>заюшка-пострел</w:t>
      </w:r>
      <w:proofErr w:type="spellEnd"/>
      <w:r w:rsidRPr="00DD196A">
        <w:rPr>
          <w:rStyle w:val="c0"/>
          <w:rFonts w:ascii="Times New Roman" w:hAnsi="Times New Roman" w:cs="Times New Roman"/>
          <w:color w:val="000000"/>
          <w:sz w:val="28"/>
          <w:szCs w:val="28"/>
          <w:shd w:val="clear" w:color="auto" w:fill="FFFFFF"/>
        </w:rPr>
        <w:t xml:space="preserve">...», «Ты, собачка, не лай...», </w:t>
      </w:r>
      <w:proofErr w:type="spellStart"/>
      <w:r w:rsidRPr="00DD196A">
        <w:rPr>
          <w:rStyle w:val="c0"/>
          <w:rFonts w:ascii="Times New Roman" w:hAnsi="Times New Roman" w:cs="Times New Roman"/>
          <w:color w:val="000000"/>
          <w:sz w:val="28"/>
          <w:szCs w:val="28"/>
          <w:shd w:val="clear" w:color="auto" w:fill="FFFFFF"/>
        </w:rPr>
        <w:t>молд</w:t>
      </w:r>
      <w:proofErr w:type="spellEnd"/>
      <w:r w:rsidRPr="00DD196A">
        <w:rPr>
          <w:rStyle w:val="c0"/>
          <w:rFonts w:ascii="Times New Roman" w:hAnsi="Times New Roman" w:cs="Times New Roman"/>
          <w:color w:val="000000"/>
          <w:sz w:val="28"/>
          <w:szCs w:val="28"/>
          <w:shd w:val="clear" w:color="auto" w:fill="FFFFFF"/>
        </w:rPr>
        <w:t>; </w:t>
      </w:r>
      <w:r w:rsidRPr="00DD196A">
        <w:rPr>
          <w:rFonts w:ascii="Times New Roman" w:hAnsi="Times New Roman" w:cs="Times New Roman"/>
          <w:color w:val="000000"/>
          <w:sz w:val="28"/>
          <w:szCs w:val="28"/>
          <w:shd w:val="clear" w:color="auto" w:fill="FFFFFF"/>
        </w:rPr>
        <w:br/>
      </w:r>
      <w:r w:rsidRPr="00DD196A">
        <w:rPr>
          <w:rStyle w:val="c2"/>
          <w:rFonts w:ascii="Times New Roman" w:hAnsi="Times New Roman" w:cs="Times New Roman"/>
          <w:b/>
          <w:bCs/>
          <w:color w:val="FF0000"/>
          <w:sz w:val="28"/>
          <w:szCs w:val="28"/>
          <w:shd w:val="clear" w:color="auto" w:fill="FFFFFF"/>
        </w:rPr>
        <w:t>Произведения поэтов и писателей разных стран</w:t>
      </w:r>
      <w:r w:rsidRPr="00DD196A">
        <w:rPr>
          <w:rStyle w:val="c0"/>
          <w:rFonts w:ascii="Times New Roman" w:hAnsi="Times New Roman" w:cs="Times New Roman"/>
          <w:color w:val="000000"/>
          <w:sz w:val="28"/>
          <w:szCs w:val="28"/>
          <w:shd w:val="clear" w:color="auto" w:fill="FFFFFF"/>
        </w:rPr>
        <w:t>.</w:t>
      </w:r>
      <w:proofErr w:type="gramEnd"/>
      <w:r w:rsidRPr="00DD196A">
        <w:rPr>
          <w:rStyle w:val="c0"/>
          <w:rFonts w:ascii="Times New Roman" w:hAnsi="Times New Roman" w:cs="Times New Roman"/>
          <w:color w:val="000000"/>
          <w:sz w:val="28"/>
          <w:szCs w:val="28"/>
          <w:shd w:val="clear" w:color="auto" w:fill="FFFFFF"/>
        </w:rPr>
        <w:t xml:space="preserve"> - Ч. </w:t>
      </w:r>
      <w:proofErr w:type="spellStart"/>
      <w:r w:rsidRPr="00DD196A">
        <w:rPr>
          <w:rStyle w:val="c0"/>
          <w:rFonts w:ascii="Times New Roman" w:hAnsi="Times New Roman" w:cs="Times New Roman"/>
          <w:color w:val="000000"/>
          <w:sz w:val="28"/>
          <w:szCs w:val="28"/>
          <w:shd w:val="clear" w:color="auto" w:fill="FFFFFF"/>
        </w:rPr>
        <w:t>Янчарский</w:t>
      </w:r>
      <w:proofErr w:type="spellEnd"/>
      <w:r w:rsidRPr="00DD196A">
        <w:rPr>
          <w:rStyle w:val="c0"/>
          <w:rFonts w:ascii="Times New Roman" w:hAnsi="Times New Roman" w:cs="Times New Roman"/>
          <w:color w:val="000000"/>
          <w:sz w:val="28"/>
          <w:szCs w:val="28"/>
          <w:shd w:val="clear" w:color="auto" w:fill="FFFFFF"/>
        </w:rPr>
        <w:t xml:space="preserve">. «В магазине игрушек», «Друзья» (из книги «Приключения Мишки </w:t>
      </w:r>
      <w:proofErr w:type="spellStart"/>
      <w:r w:rsidRPr="00DD196A">
        <w:rPr>
          <w:rStyle w:val="c0"/>
          <w:rFonts w:ascii="Times New Roman" w:hAnsi="Times New Roman" w:cs="Times New Roman"/>
          <w:color w:val="000000"/>
          <w:sz w:val="28"/>
          <w:szCs w:val="28"/>
          <w:shd w:val="clear" w:color="auto" w:fill="FFFFFF"/>
        </w:rPr>
        <w:t>Ушастика</w:t>
      </w:r>
      <w:proofErr w:type="spellEnd"/>
      <w:r w:rsidRPr="00DD196A">
        <w:rPr>
          <w:rStyle w:val="c0"/>
          <w:rFonts w:ascii="Times New Roman" w:hAnsi="Times New Roman" w:cs="Times New Roman"/>
          <w:color w:val="000000"/>
          <w:sz w:val="28"/>
          <w:szCs w:val="28"/>
          <w:shd w:val="clear" w:color="auto" w:fill="FFFFFF"/>
        </w:rPr>
        <w:t xml:space="preserve">»), пер. с польск. В. Приходько; Д. </w:t>
      </w:r>
      <w:proofErr w:type="spellStart"/>
      <w:r w:rsidRPr="00DD196A">
        <w:rPr>
          <w:rStyle w:val="c0"/>
          <w:rFonts w:ascii="Times New Roman" w:hAnsi="Times New Roman" w:cs="Times New Roman"/>
          <w:color w:val="000000"/>
          <w:sz w:val="28"/>
          <w:szCs w:val="28"/>
          <w:shd w:val="clear" w:color="auto" w:fill="FFFFFF"/>
        </w:rPr>
        <w:t>Биссет</w:t>
      </w:r>
      <w:proofErr w:type="spellEnd"/>
      <w:r w:rsidRPr="00DD196A">
        <w:rPr>
          <w:rStyle w:val="c0"/>
          <w:rFonts w:ascii="Times New Roman" w:hAnsi="Times New Roman" w:cs="Times New Roman"/>
          <w:color w:val="000000"/>
          <w:sz w:val="28"/>
          <w:szCs w:val="28"/>
          <w:shd w:val="clear" w:color="auto" w:fill="FFFFFF"/>
        </w:rPr>
        <w:t xml:space="preserve">. «Га-га-га!», пер. с англ. Н. Шерешевской; Д.Хармс "Веселые чижи", "Веселый старичок", "Удивительная кошка»; П. Воронько. «Обновки», пер. с </w:t>
      </w:r>
      <w:proofErr w:type="spellStart"/>
      <w:r w:rsidRPr="00DD196A">
        <w:rPr>
          <w:rStyle w:val="c0"/>
          <w:rFonts w:ascii="Times New Roman" w:hAnsi="Times New Roman" w:cs="Times New Roman"/>
          <w:color w:val="000000"/>
          <w:sz w:val="28"/>
          <w:szCs w:val="28"/>
          <w:shd w:val="clear" w:color="auto" w:fill="FFFFFF"/>
        </w:rPr>
        <w:t>укр</w:t>
      </w:r>
      <w:proofErr w:type="spellEnd"/>
      <w:r w:rsidRPr="00DD196A">
        <w:rPr>
          <w:rStyle w:val="c0"/>
          <w:rFonts w:ascii="Times New Roman" w:hAnsi="Times New Roman" w:cs="Times New Roman"/>
          <w:color w:val="000000"/>
          <w:sz w:val="28"/>
          <w:szCs w:val="28"/>
          <w:shd w:val="clear" w:color="auto" w:fill="FFFFFF"/>
        </w:rPr>
        <w:t xml:space="preserve">. С. Маршака; С. </w:t>
      </w:r>
      <w:proofErr w:type="spellStart"/>
      <w:r w:rsidRPr="00DD196A">
        <w:rPr>
          <w:rStyle w:val="c0"/>
          <w:rFonts w:ascii="Times New Roman" w:hAnsi="Times New Roman" w:cs="Times New Roman"/>
          <w:color w:val="000000"/>
          <w:sz w:val="28"/>
          <w:szCs w:val="28"/>
          <w:shd w:val="clear" w:color="auto" w:fill="FFFFFF"/>
        </w:rPr>
        <w:t>Капутикян</w:t>
      </w:r>
      <w:proofErr w:type="spellEnd"/>
      <w:r w:rsidRPr="00DD196A">
        <w:rPr>
          <w:rStyle w:val="c0"/>
          <w:rFonts w:ascii="Times New Roman" w:hAnsi="Times New Roman" w:cs="Times New Roman"/>
          <w:color w:val="000000"/>
          <w:sz w:val="28"/>
          <w:szCs w:val="28"/>
          <w:shd w:val="clear" w:color="auto" w:fill="FFFFFF"/>
        </w:rPr>
        <w:t xml:space="preserve">. «Маша обедает», «Все спят», пер. с </w:t>
      </w:r>
      <w:proofErr w:type="spellStart"/>
      <w:r w:rsidRPr="00DD196A">
        <w:rPr>
          <w:rStyle w:val="c0"/>
          <w:rFonts w:ascii="Times New Roman" w:hAnsi="Times New Roman" w:cs="Times New Roman"/>
          <w:color w:val="000000"/>
          <w:sz w:val="28"/>
          <w:szCs w:val="28"/>
          <w:shd w:val="clear" w:color="auto" w:fill="FFFFFF"/>
        </w:rPr>
        <w:t>арм</w:t>
      </w:r>
      <w:proofErr w:type="spellEnd"/>
      <w:r w:rsidRPr="00DD196A">
        <w:rPr>
          <w:rStyle w:val="c0"/>
          <w:rFonts w:ascii="Times New Roman" w:hAnsi="Times New Roman" w:cs="Times New Roman"/>
          <w:color w:val="000000"/>
          <w:sz w:val="28"/>
          <w:szCs w:val="28"/>
          <w:shd w:val="clear" w:color="auto" w:fill="FFFFFF"/>
        </w:rPr>
        <w:t xml:space="preserve">. Т. </w:t>
      </w:r>
      <w:proofErr w:type="spellStart"/>
      <w:r w:rsidRPr="00DD196A">
        <w:rPr>
          <w:rStyle w:val="c0"/>
          <w:rFonts w:ascii="Times New Roman" w:hAnsi="Times New Roman" w:cs="Times New Roman"/>
          <w:color w:val="000000"/>
          <w:sz w:val="28"/>
          <w:szCs w:val="28"/>
          <w:shd w:val="clear" w:color="auto" w:fill="FFFFFF"/>
        </w:rPr>
        <w:t>Спендиаровой</w:t>
      </w:r>
      <w:proofErr w:type="spellEnd"/>
      <w:r w:rsidRPr="00DD196A">
        <w:rPr>
          <w:rStyle w:val="c0"/>
          <w:rFonts w:ascii="Times New Roman" w:hAnsi="Times New Roman" w:cs="Times New Roman"/>
          <w:color w:val="000000"/>
          <w:sz w:val="28"/>
          <w:szCs w:val="28"/>
          <w:shd w:val="clear" w:color="auto" w:fill="FFFFFF"/>
        </w:rPr>
        <w:t>.</w:t>
      </w:r>
      <w:r w:rsidRPr="00DD196A">
        <w:rPr>
          <w:rFonts w:ascii="Times New Roman" w:hAnsi="Times New Roman" w:cs="Times New Roman"/>
          <w:color w:val="000000"/>
          <w:sz w:val="28"/>
          <w:szCs w:val="28"/>
          <w:shd w:val="clear" w:color="auto" w:fill="FFFFFF"/>
        </w:rPr>
        <w:br/>
      </w:r>
      <w:r w:rsidRPr="00DD196A">
        <w:rPr>
          <w:rStyle w:val="c2"/>
          <w:rFonts w:ascii="Times New Roman" w:hAnsi="Times New Roman" w:cs="Times New Roman"/>
          <w:b/>
          <w:bCs/>
          <w:color w:val="FF0000"/>
          <w:sz w:val="28"/>
          <w:szCs w:val="28"/>
          <w:shd w:val="clear" w:color="auto" w:fill="FFFFFF"/>
        </w:rPr>
        <w:t>Произведения поэтов и писателей России.</w:t>
      </w:r>
      <w:r w:rsidRPr="00DD196A">
        <w:rPr>
          <w:rStyle w:val="c3"/>
          <w:rFonts w:ascii="Times New Roman" w:hAnsi="Times New Roman" w:cs="Times New Roman"/>
          <w:color w:val="FF0000"/>
          <w:sz w:val="28"/>
          <w:szCs w:val="28"/>
          <w:shd w:val="clear" w:color="auto" w:fill="FFFFFF"/>
        </w:rPr>
        <w:t> </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 xml:space="preserve">А. Пушкин. «Ветер по морю гуляет...» (из «Сказки о царе </w:t>
      </w:r>
      <w:proofErr w:type="spellStart"/>
      <w:r w:rsidRPr="00DD196A">
        <w:rPr>
          <w:rStyle w:val="c0"/>
          <w:rFonts w:ascii="Times New Roman" w:hAnsi="Times New Roman" w:cs="Times New Roman"/>
          <w:color w:val="000000"/>
          <w:sz w:val="28"/>
          <w:szCs w:val="28"/>
          <w:shd w:val="clear" w:color="auto" w:fill="FFFFFF"/>
        </w:rPr>
        <w:t>Салтане</w:t>
      </w:r>
      <w:proofErr w:type="spellEnd"/>
      <w:r w:rsidRPr="00DD196A">
        <w:rPr>
          <w:rStyle w:val="c0"/>
          <w:rFonts w:ascii="Times New Roman" w:hAnsi="Times New Roman" w:cs="Times New Roman"/>
          <w:color w:val="000000"/>
          <w:sz w:val="28"/>
          <w:szCs w:val="28"/>
          <w:shd w:val="clear" w:color="auto" w:fill="FFFFFF"/>
        </w:rPr>
        <w:t>...»);</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М. Лермонтов. «Спи, младенец...» (из стихотворения «Казачья колыбельная»);</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А. Плещеев «Сельская песня»; «Травка зеленеет…»</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3. Александрова. «Прятки»;</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 xml:space="preserve">А. </w:t>
      </w:r>
      <w:proofErr w:type="spellStart"/>
      <w:r w:rsidRPr="00DD196A">
        <w:rPr>
          <w:rStyle w:val="c0"/>
          <w:rFonts w:ascii="Times New Roman" w:hAnsi="Times New Roman" w:cs="Times New Roman"/>
          <w:color w:val="000000"/>
          <w:sz w:val="28"/>
          <w:szCs w:val="28"/>
          <w:shd w:val="clear" w:color="auto" w:fill="FFFFFF"/>
        </w:rPr>
        <w:t>Барто</w:t>
      </w:r>
      <w:proofErr w:type="spellEnd"/>
      <w:r w:rsidRPr="00DD196A">
        <w:rPr>
          <w:rStyle w:val="c0"/>
          <w:rFonts w:ascii="Times New Roman" w:hAnsi="Times New Roman" w:cs="Times New Roman"/>
          <w:color w:val="000000"/>
          <w:sz w:val="28"/>
          <w:szCs w:val="28"/>
          <w:shd w:val="clear" w:color="auto" w:fill="FFFFFF"/>
        </w:rPr>
        <w:t xml:space="preserve">. </w:t>
      </w:r>
      <w:proofErr w:type="gramStart"/>
      <w:r w:rsidRPr="00DD196A">
        <w:rPr>
          <w:rStyle w:val="c0"/>
          <w:rFonts w:ascii="Times New Roman" w:hAnsi="Times New Roman" w:cs="Times New Roman"/>
          <w:color w:val="000000"/>
          <w:sz w:val="28"/>
          <w:szCs w:val="28"/>
          <w:shd w:val="clear" w:color="auto" w:fill="FFFFFF"/>
        </w:rPr>
        <w:t>«Мишка», «Слон», «Лошадка», «Кораблик», «Грузовик» (из цикла «Игрушки»); «Кто как кричит»; «</w:t>
      </w:r>
      <w:proofErr w:type="spellStart"/>
      <w:r w:rsidRPr="00DD196A">
        <w:rPr>
          <w:rStyle w:val="c0"/>
          <w:rFonts w:ascii="Times New Roman" w:hAnsi="Times New Roman" w:cs="Times New Roman"/>
          <w:color w:val="000000"/>
          <w:sz w:val="28"/>
          <w:szCs w:val="28"/>
          <w:shd w:val="clear" w:color="auto" w:fill="FFFFFF"/>
        </w:rPr>
        <w:t>Девочка-ревушка</w:t>
      </w:r>
      <w:proofErr w:type="spellEnd"/>
      <w:r w:rsidRPr="00DD196A">
        <w:rPr>
          <w:rStyle w:val="c0"/>
          <w:rFonts w:ascii="Times New Roman" w:hAnsi="Times New Roman" w:cs="Times New Roman"/>
          <w:color w:val="000000"/>
          <w:sz w:val="28"/>
          <w:szCs w:val="28"/>
          <w:shd w:val="clear" w:color="auto" w:fill="FFFFFF"/>
        </w:rPr>
        <w:t>»;</w:t>
      </w:r>
      <w:r w:rsidRPr="00DD196A">
        <w:rPr>
          <w:rFonts w:ascii="Times New Roman" w:hAnsi="Times New Roman" w:cs="Times New Roman"/>
          <w:color w:val="000000"/>
          <w:sz w:val="28"/>
          <w:szCs w:val="28"/>
          <w:shd w:val="clear" w:color="auto" w:fill="FFFFFF"/>
        </w:rPr>
        <w:br/>
      </w:r>
      <w:proofErr w:type="spellStart"/>
      <w:r w:rsidRPr="00DD196A">
        <w:rPr>
          <w:rStyle w:val="c0"/>
          <w:rFonts w:ascii="Times New Roman" w:hAnsi="Times New Roman" w:cs="Times New Roman"/>
          <w:color w:val="000000"/>
          <w:sz w:val="28"/>
          <w:szCs w:val="28"/>
          <w:shd w:val="clear" w:color="auto" w:fill="FFFFFF"/>
        </w:rPr>
        <w:t>И.Токмакова</w:t>
      </w:r>
      <w:proofErr w:type="spellEnd"/>
      <w:r w:rsidRPr="00DD196A">
        <w:rPr>
          <w:rStyle w:val="c0"/>
          <w:rFonts w:ascii="Times New Roman" w:hAnsi="Times New Roman" w:cs="Times New Roman"/>
          <w:color w:val="000000"/>
          <w:sz w:val="28"/>
          <w:szCs w:val="28"/>
          <w:shd w:val="clear" w:color="auto" w:fill="FFFFFF"/>
        </w:rPr>
        <w:t xml:space="preserve"> "А на горке снег, снег", "Глубоко ли, мелко", "На машине ехали".</w:t>
      </w:r>
      <w:proofErr w:type="gramEnd"/>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В. Берестов. «Больная кукла», «Котенок»; "Мишка, мишка, лежебока", "</w:t>
      </w:r>
      <w:proofErr w:type="spellStart"/>
      <w:r w:rsidRPr="00DD196A">
        <w:rPr>
          <w:rStyle w:val="c0"/>
          <w:rFonts w:ascii="Times New Roman" w:hAnsi="Times New Roman" w:cs="Times New Roman"/>
          <w:color w:val="000000"/>
          <w:sz w:val="28"/>
          <w:szCs w:val="28"/>
          <w:shd w:val="clear" w:color="auto" w:fill="FFFFFF"/>
        </w:rPr>
        <w:t>Искалочка</w:t>
      </w:r>
      <w:proofErr w:type="spellEnd"/>
      <w:r w:rsidRPr="00DD196A">
        <w:rPr>
          <w:rStyle w:val="c0"/>
          <w:rFonts w:ascii="Times New Roman" w:hAnsi="Times New Roman" w:cs="Times New Roman"/>
          <w:color w:val="000000"/>
          <w:sz w:val="28"/>
          <w:szCs w:val="28"/>
          <w:shd w:val="clear" w:color="auto" w:fill="FFFFFF"/>
        </w:rPr>
        <w:t>"</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А. Введенский. «Мышка», «Песня машиниста»;</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 xml:space="preserve">Б. </w:t>
      </w:r>
      <w:proofErr w:type="spellStart"/>
      <w:r w:rsidRPr="00DD196A">
        <w:rPr>
          <w:rStyle w:val="c0"/>
          <w:rFonts w:ascii="Times New Roman" w:hAnsi="Times New Roman" w:cs="Times New Roman"/>
          <w:color w:val="000000"/>
          <w:sz w:val="28"/>
          <w:szCs w:val="28"/>
          <w:shd w:val="clear" w:color="auto" w:fill="FFFFFF"/>
        </w:rPr>
        <w:t>Заходер</w:t>
      </w:r>
      <w:proofErr w:type="spellEnd"/>
      <w:r w:rsidRPr="00DD196A">
        <w:rPr>
          <w:rStyle w:val="c0"/>
          <w:rFonts w:ascii="Times New Roman" w:hAnsi="Times New Roman" w:cs="Times New Roman"/>
          <w:color w:val="000000"/>
          <w:sz w:val="28"/>
          <w:szCs w:val="28"/>
          <w:shd w:val="clear" w:color="auto" w:fill="FFFFFF"/>
        </w:rPr>
        <w:t>. «Ежик»;</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 xml:space="preserve">А. Фет. «Кот поет, глаза </w:t>
      </w:r>
      <w:proofErr w:type="spellStart"/>
      <w:r w:rsidRPr="00DD196A">
        <w:rPr>
          <w:rStyle w:val="c0"/>
          <w:rFonts w:ascii="Times New Roman" w:hAnsi="Times New Roman" w:cs="Times New Roman"/>
          <w:color w:val="000000"/>
          <w:sz w:val="28"/>
          <w:szCs w:val="28"/>
          <w:shd w:val="clear" w:color="auto" w:fill="FFFFFF"/>
        </w:rPr>
        <w:t>прищуря</w:t>
      </w:r>
      <w:proofErr w:type="spellEnd"/>
      <w:r w:rsidRPr="00DD196A">
        <w:rPr>
          <w:rStyle w:val="c0"/>
          <w:rFonts w:ascii="Times New Roman" w:hAnsi="Times New Roman" w:cs="Times New Roman"/>
          <w:color w:val="000000"/>
          <w:sz w:val="28"/>
          <w:szCs w:val="28"/>
          <w:shd w:val="clear" w:color="auto" w:fill="FFFFFF"/>
        </w:rPr>
        <w:t>…»</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 xml:space="preserve">Г. </w:t>
      </w:r>
      <w:proofErr w:type="spellStart"/>
      <w:r w:rsidRPr="00DD196A">
        <w:rPr>
          <w:rStyle w:val="c0"/>
          <w:rFonts w:ascii="Times New Roman" w:hAnsi="Times New Roman" w:cs="Times New Roman"/>
          <w:color w:val="000000"/>
          <w:sz w:val="28"/>
          <w:szCs w:val="28"/>
          <w:shd w:val="clear" w:color="auto" w:fill="FFFFFF"/>
        </w:rPr>
        <w:t>Лагздынь</w:t>
      </w:r>
      <w:proofErr w:type="spellEnd"/>
      <w:r w:rsidRPr="00DD196A">
        <w:rPr>
          <w:rStyle w:val="c0"/>
          <w:rFonts w:ascii="Times New Roman" w:hAnsi="Times New Roman" w:cs="Times New Roman"/>
          <w:color w:val="000000"/>
          <w:sz w:val="28"/>
          <w:szCs w:val="28"/>
          <w:shd w:val="clear" w:color="auto" w:fill="FFFFFF"/>
        </w:rPr>
        <w:t>. «Петушок», «Зайка, зайка, попляши!»;</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С. Маршак. «Сказка о глупом мышонке» "Детки в клетке"; </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 xml:space="preserve">Э. </w:t>
      </w:r>
      <w:proofErr w:type="spellStart"/>
      <w:r w:rsidRPr="00DD196A">
        <w:rPr>
          <w:rStyle w:val="c0"/>
          <w:rFonts w:ascii="Times New Roman" w:hAnsi="Times New Roman" w:cs="Times New Roman"/>
          <w:color w:val="000000"/>
          <w:sz w:val="28"/>
          <w:szCs w:val="28"/>
          <w:shd w:val="clear" w:color="auto" w:fill="FFFFFF"/>
        </w:rPr>
        <w:t>Мошковская</w:t>
      </w:r>
      <w:proofErr w:type="spellEnd"/>
      <w:r w:rsidRPr="00DD196A">
        <w:rPr>
          <w:rStyle w:val="c0"/>
          <w:rFonts w:ascii="Times New Roman" w:hAnsi="Times New Roman" w:cs="Times New Roman"/>
          <w:color w:val="000000"/>
          <w:sz w:val="28"/>
          <w:szCs w:val="28"/>
          <w:shd w:val="clear" w:color="auto" w:fill="FFFFFF"/>
        </w:rPr>
        <w:t xml:space="preserve">. «Приказ» (в сокр.); Н. </w:t>
      </w:r>
      <w:proofErr w:type="spellStart"/>
      <w:r w:rsidRPr="00DD196A">
        <w:rPr>
          <w:rStyle w:val="c0"/>
          <w:rFonts w:ascii="Times New Roman" w:hAnsi="Times New Roman" w:cs="Times New Roman"/>
          <w:color w:val="000000"/>
          <w:sz w:val="28"/>
          <w:szCs w:val="28"/>
          <w:shd w:val="clear" w:color="auto" w:fill="FFFFFF"/>
        </w:rPr>
        <w:t>Шкулева</w:t>
      </w:r>
      <w:proofErr w:type="spellEnd"/>
      <w:r w:rsidRPr="00DD196A">
        <w:rPr>
          <w:rStyle w:val="c0"/>
          <w:rFonts w:ascii="Times New Roman" w:hAnsi="Times New Roman" w:cs="Times New Roman"/>
          <w:color w:val="000000"/>
          <w:sz w:val="28"/>
          <w:szCs w:val="28"/>
          <w:shd w:val="clear" w:color="auto" w:fill="FFFFFF"/>
        </w:rPr>
        <w:t>. «Лисий хвостик...», «Надувала кошка шар...»;</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 xml:space="preserve">Н. </w:t>
      </w:r>
      <w:proofErr w:type="spellStart"/>
      <w:r w:rsidRPr="00DD196A">
        <w:rPr>
          <w:rStyle w:val="c0"/>
          <w:rFonts w:ascii="Times New Roman" w:hAnsi="Times New Roman" w:cs="Times New Roman"/>
          <w:color w:val="000000"/>
          <w:sz w:val="28"/>
          <w:szCs w:val="28"/>
          <w:shd w:val="clear" w:color="auto" w:fill="FFFFFF"/>
        </w:rPr>
        <w:t>Саконская</w:t>
      </w:r>
      <w:proofErr w:type="spellEnd"/>
      <w:r w:rsidRPr="00DD196A">
        <w:rPr>
          <w:rStyle w:val="c0"/>
          <w:rFonts w:ascii="Times New Roman" w:hAnsi="Times New Roman" w:cs="Times New Roman"/>
          <w:color w:val="000000"/>
          <w:sz w:val="28"/>
          <w:szCs w:val="28"/>
          <w:shd w:val="clear" w:color="auto" w:fill="FFFFFF"/>
        </w:rPr>
        <w:t>. «Где мой пальчик?»;</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Е.Благинина "С добрым утром", "</w:t>
      </w:r>
      <w:proofErr w:type="spellStart"/>
      <w:r w:rsidRPr="00DD196A">
        <w:rPr>
          <w:rStyle w:val="c0"/>
          <w:rFonts w:ascii="Times New Roman" w:hAnsi="Times New Roman" w:cs="Times New Roman"/>
          <w:color w:val="000000"/>
          <w:sz w:val="28"/>
          <w:szCs w:val="28"/>
          <w:shd w:val="clear" w:color="auto" w:fill="FFFFFF"/>
        </w:rPr>
        <w:t>Аленушка</w:t>
      </w:r>
      <w:proofErr w:type="spellEnd"/>
      <w:r w:rsidRPr="00DD196A">
        <w:rPr>
          <w:rStyle w:val="c0"/>
          <w:rFonts w:ascii="Times New Roman" w:hAnsi="Times New Roman" w:cs="Times New Roman"/>
          <w:color w:val="000000"/>
          <w:sz w:val="28"/>
          <w:szCs w:val="28"/>
          <w:shd w:val="clear" w:color="auto" w:fill="FFFFFF"/>
        </w:rPr>
        <w:t>", "Дождик"</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Г. Сапгир. «Кошка»;</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К. Чуковский. «Путаница», «</w:t>
      </w:r>
      <w:proofErr w:type="spellStart"/>
      <w:r w:rsidRPr="00DD196A">
        <w:rPr>
          <w:rStyle w:val="c0"/>
          <w:rFonts w:ascii="Times New Roman" w:hAnsi="Times New Roman" w:cs="Times New Roman"/>
          <w:color w:val="000000"/>
          <w:sz w:val="28"/>
          <w:szCs w:val="28"/>
          <w:shd w:val="clear" w:color="auto" w:fill="FFFFFF"/>
        </w:rPr>
        <w:t>Федотка</w:t>
      </w:r>
      <w:proofErr w:type="spellEnd"/>
      <w:r w:rsidRPr="00DD196A">
        <w:rPr>
          <w:rStyle w:val="c0"/>
          <w:rFonts w:ascii="Times New Roman" w:hAnsi="Times New Roman" w:cs="Times New Roman"/>
          <w:color w:val="000000"/>
          <w:sz w:val="28"/>
          <w:szCs w:val="28"/>
          <w:shd w:val="clear" w:color="auto" w:fill="FFFFFF"/>
        </w:rPr>
        <w:t>».</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Л. Толстой. «Три медведя», «Спала кошка на крыше...», «Был у Пети и Миши конь...»;</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К.Ушинский "Васька"</w:t>
      </w:r>
      <w:proofErr w:type="gramStart"/>
      <w:r w:rsidRPr="00DD196A">
        <w:rPr>
          <w:rStyle w:val="c0"/>
          <w:rFonts w:ascii="Times New Roman" w:hAnsi="Times New Roman" w:cs="Times New Roman"/>
          <w:color w:val="000000"/>
          <w:sz w:val="28"/>
          <w:szCs w:val="28"/>
          <w:shd w:val="clear" w:color="auto" w:fill="FFFFFF"/>
        </w:rPr>
        <w:t>,"</w:t>
      </w:r>
      <w:proofErr w:type="gramEnd"/>
      <w:r w:rsidRPr="00DD196A">
        <w:rPr>
          <w:rStyle w:val="c0"/>
          <w:rFonts w:ascii="Times New Roman" w:hAnsi="Times New Roman" w:cs="Times New Roman"/>
          <w:color w:val="000000"/>
          <w:sz w:val="28"/>
          <w:szCs w:val="28"/>
          <w:shd w:val="clear" w:color="auto" w:fill="FFFFFF"/>
        </w:rPr>
        <w:t>Два козлика;</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Г. Балл. «</w:t>
      </w:r>
      <w:proofErr w:type="spellStart"/>
      <w:r w:rsidRPr="00DD196A">
        <w:rPr>
          <w:rStyle w:val="c0"/>
          <w:rFonts w:ascii="Times New Roman" w:hAnsi="Times New Roman" w:cs="Times New Roman"/>
          <w:color w:val="000000"/>
          <w:sz w:val="28"/>
          <w:szCs w:val="28"/>
          <w:shd w:val="clear" w:color="auto" w:fill="FFFFFF"/>
        </w:rPr>
        <w:t>Желтячок</w:t>
      </w:r>
      <w:proofErr w:type="spellEnd"/>
      <w:r w:rsidRPr="00DD196A">
        <w:rPr>
          <w:rStyle w:val="c0"/>
          <w:rFonts w:ascii="Times New Roman" w:hAnsi="Times New Roman" w:cs="Times New Roman"/>
          <w:color w:val="000000"/>
          <w:sz w:val="28"/>
          <w:szCs w:val="28"/>
          <w:shd w:val="clear" w:color="auto" w:fill="FFFFFF"/>
        </w:rPr>
        <w:t>»;</w:t>
      </w:r>
      <w:r w:rsidRPr="00DD196A">
        <w:rPr>
          <w:rFonts w:ascii="Times New Roman" w:hAnsi="Times New Roman" w:cs="Times New Roman"/>
          <w:color w:val="000000"/>
          <w:sz w:val="28"/>
          <w:szCs w:val="28"/>
          <w:shd w:val="clear" w:color="auto" w:fill="FFFFFF"/>
        </w:rPr>
        <w:br/>
      </w:r>
      <w:proofErr w:type="spellStart"/>
      <w:r w:rsidRPr="00DD196A">
        <w:rPr>
          <w:rStyle w:val="c0"/>
          <w:rFonts w:ascii="Times New Roman" w:hAnsi="Times New Roman" w:cs="Times New Roman"/>
          <w:color w:val="000000"/>
          <w:sz w:val="28"/>
          <w:szCs w:val="28"/>
          <w:shd w:val="clear" w:color="auto" w:fill="FFFFFF"/>
        </w:rPr>
        <w:lastRenderedPageBreak/>
        <w:t>Е.Чарушин</w:t>
      </w:r>
      <w:proofErr w:type="spellEnd"/>
      <w:r w:rsidRPr="00DD196A">
        <w:rPr>
          <w:rStyle w:val="c0"/>
          <w:rFonts w:ascii="Times New Roman" w:hAnsi="Times New Roman" w:cs="Times New Roman"/>
          <w:color w:val="000000"/>
          <w:sz w:val="28"/>
          <w:szCs w:val="28"/>
          <w:shd w:val="clear" w:color="auto" w:fill="FFFFFF"/>
        </w:rPr>
        <w:t xml:space="preserve"> " Кошка", "Курочка", "Как Томка научился плавать"</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В. Бианки. «Лис и мышонок»;</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Н. Павлова. «Земляничка»;</w:t>
      </w:r>
      <w:r w:rsidRPr="00DD196A">
        <w:rPr>
          <w:rFonts w:ascii="Times New Roman" w:hAnsi="Times New Roman" w:cs="Times New Roman"/>
          <w:color w:val="000000"/>
          <w:sz w:val="28"/>
          <w:szCs w:val="28"/>
          <w:shd w:val="clear" w:color="auto" w:fill="FFFFFF"/>
        </w:rPr>
        <w:br/>
      </w:r>
      <w:r w:rsidRPr="00DD196A">
        <w:rPr>
          <w:rStyle w:val="c0"/>
          <w:rFonts w:ascii="Times New Roman" w:hAnsi="Times New Roman" w:cs="Times New Roman"/>
          <w:color w:val="000000"/>
          <w:sz w:val="28"/>
          <w:szCs w:val="28"/>
          <w:shd w:val="clear" w:color="auto" w:fill="FFFFFF"/>
        </w:rPr>
        <w:t xml:space="preserve">В. </w:t>
      </w:r>
      <w:proofErr w:type="spellStart"/>
      <w:r w:rsidRPr="00DD196A">
        <w:rPr>
          <w:rStyle w:val="c0"/>
          <w:rFonts w:ascii="Times New Roman" w:hAnsi="Times New Roman" w:cs="Times New Roman"/>
          <w:color w:val="000000"/>
          <w:sz w:val="28"/>
          <w:szCs w:val="28"/>
          <w:shd w:val="clear" w:color="auto" w:fill="FFFFFF"/>
        </w:rPr>
        <w:t>Сутеев</w:t>
      </w:r>
      <w:proofErr w:type="spellEnd"/>
      <w:r w:rsidRPr="00DD196A">
        <w:rPr>
          <w:rStyle w:val="c0"/>
          <w:rFonts w:ascii="Times New Roman" w:hAnsi="Times New Roman" w:cs="Times New Roman"/>
          <w:color w:val="000000"/>
          <w:sz w:val="28"/>
          <w:szCs w:val="28"/>
          <w:shd w:val="clear" w:color="auto" w:fill="FFFFFF"/>
        </w:rPr>
        <w:t>. «Кто сказал «мяу», «Три котенка», «Цы</w:t>
      </w:r>
      <w:r>
        <w:rPr>
          <w:rStyle w:val="c0"/>
          <w:color w:val="000000"/>
          <w:sz w:val="28"/>
          <w:szCs w:val="28"/>
          <w:shd w:val="clear" w:color="auto" w:fill="FFFFFF"/>
        </w:rPr>
        <w:t>пленок и утенок»</w:t>
      </w:r>
    </w:p>
    <w:sectPr w:rsidR="00E070F9" w:rsidRPr="00E070F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80C2F"/>
    <w:multiLevelType w:val="multilevel"/>
    <w:tmpl w:val="152A61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3C29C2"/>
    <w:multiLevelType w:val="multilevel"/>
    <w:tmpl w:val="4356D0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E4A4BCA"/>
    <w:multiLevelType w:val="multilevel"/>
    <w:tmpl w:val="BF4A2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070F9"/>
    <w:rsid w:val="00DD196A"/>
    <w:rsid w:val="00E070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070F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E070F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E070F9"/>
    <w:rPr>
      <w:rFonts w:asciiTheme="majorHAnsi" w:eastAsiaTheme="majorEastAsia" w:hAnsiTheme="majorHAnsi" w:cstheme="majorBidi"/>
      <w:color w:val="17365D" w:themeColor="text2" w:themeShade="BF"/>
      <w:spacing w:val="5"/>
      <w:kern w:val="28"/>
      <w:sz w:val="52"/>
      <w:szCs w:val="52"/>
    </w:rPr>
  </w:style>
  <w:style w:type="paragraph" w:styleId="a5">
    <w:name w:val="Normal (Web)"/>
    <w:basedOn w:val="a"/>
    <w:uiPriority w:val="99"/>
    <w:semiHidden/>
    <w:unhideWhenUsed/>
    <w:rsid w:val="00E070F9"/>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Emphasis"/>
    <w:basedOn w:val="a0"/>
    <w:uiPriority w:val="20"/>
    <w:qFormat/>
    <w:rsid w:val="00E070F9"/>
    <w:rPr>
      <w:i/>
      <w:iCs/>
    </w:rPr>
  </w:style>
  <w:style w:type="paragraph" w:styleId="a7">
    <w:name w:val="No Spacing"/>
    <w:uiPriority w:val="1"/>
    <w:qFormat/>
    <w:rsid w:val="00E070F9"/>
    <w:pPr>
      <w:spacing w:after="0" w:line="240" w:lineRule="auto"/>
    </w:pPr>
  </w:style>
  <w:style w:type="paragraph" w:styleId="a8">
    <w:name w:val="Balloon Text"/>
    <w:basedOn w:val="a"/>
    <w:link w:val="a9"/>
    <w:uiPriority w:val="99"/>
    <w:semiHidden/>
    <w:unhideWhenUsed/>
    <w:rsid w:val="00E070F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070F9"/>
    <w:rPr>
      <w:rFonts w:ascii="Tahoma" w:hAnsi="Tahoma" w:cs="Tahoma"/>
      <w:sz w:val="16"/>
      <w:szCs w:val="16"/>
    </w:rPr>
  </w:style>
  <w:style w:type="character" w:customStyle="1" w:styleId="20">
    <w:name w:val="Заголовок 2 Знак"/>
    <w:basedOn w:val="a0"/>
    <w:link w:val="2"/>
    <w:uiPriority w:val="9"/>
    <w:rsid w:val="00E070F9"/>
    <w:rPr>
      <w:rFonts w:ascii="Times New Roman" w:eastAsia="Times New Roman" w:hAnsi="Times New Roman" w:cs="Times New Roman"/>
      <w:b/>
      <w:bCs/>
      <w:sz w:val="36"/>
      <w:szCs w:val="36"/>
    </w:rPr>
  </w:style>
  <w:style w:type="character" w:styleId="aa">
    <w:name w:val="Strong"/>
    <w:basedOn w:val="a0"/>
    <w:uiPriority w:val="22"/>
    <w:qFormat/>
    <w:rsid w:val="00E070F9"/>
    <w:rPr>
      <w:b/>
      <w:bCs/>
    </w:rPr>
  </w:style>
  <w:style w:type="character" w:customStyle="1" w:styleId="c7">
    <w:name w:val="c7"/>
    <w:basedOn w:val="a0"/>
    <w:rsid w:val="00E070F9"/>
  </w:style>
  <w:style w:type="character" w:customStyle="1" w:styleId="c2">
    <w:name w:val="c2"/>
    <w:basedOn w:val="a0"/>
    <w:rsid w:val="00E070F9"/>
  </w:style>
  <w:style w:type="character" w:customStyle="1" w:styleId="c3">
    <w:name w:val="c3"/>
    <w:basedOn w:val="a0"/>
    <w:rsid w:val="00E070F9"/>
  </w:style>
  <w:style w:type="character" w:customStyle="1" w:styleId="c0">
    <w:name w:val="c0"/>
    <w:basedOn w:val="a0"/>
    <w:rsid w:val="00E070F9"/>
  </w:style>
</w:styles>
</file>

<file path=word/webSettings.xml><?xml version="1.0" encoding="utf-8"?>
<w:webSettings xmlns:r="http://schemas.openxmlformats.org/officeDocument/2006/relationships" xmlns:w="http://schemas.openxmlformats.org/wordprocessingml/2006/main">
  <w:divs>
    <w:div w:id="733628538">
      <w:bodyDiv w:val="1"/>
      <w:marLeft w:val="0"/>
      <w:marRight w:val="0"/>
      <w:marTop w:val="0"/>
      <w:marBottom w:val="0"/>
      <w:divBdr>
        <w:top w:val="none" w:sz="0" w:space="0" w:color="auto"/>
        <w:left w:val="none" w:sz="0" w:space="0" w:color="auto"/>
        <w:bottom w:val="none" w:sz="0" w:space="0" w:color="auto"/>
        <w:right w:val="none" w:sz="0" w:space="0" w:color="auto"/>
      </w:divBdr>
    </w:div>
    <w:div w:id="786848839">
      <w:bodyDiv w:val="1"/>
      <w:marLeft w:val="0"/>
      <w:marRight w:val="0"/>
      <w:marTop w:val="0"/>
      <w:marBottom w:val="0"/>
      <w:divBdr>
        <w:top w:val="none" w:sz="0" w:space="0" w:color="auto"/>
        <w:left w:val="none" w:sz="0" w:space="0" w:color="auto"/>
        <w:bottom w:val="none" w:sz="0" w:space="0" w:color="auto"/>
        <w:right w:val="none" w:sz="0" w:space="0" w:color="auto"/>
      </w:divBdr>
    </w:div>
    <w:div w:id="79606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1219</Words>
  <Characters>6950</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2022-10-04T19:41:00Z</dcterms:created>
  <dcterms:modified xsi:type="dcterms:W3CDTF">2022-10-04T19:41:00Z</dcterms:modified>
</cp:coreProperties>
</file>