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15B" w:rsidRPr="00E9115B" w:rsidRDefault="00E9115B" w:rsidP="00E9115B">
      <w:pPr>
        <w:jc w:val="both"/>
        <w:rPr>
          <w:rFonts w:ascii="Times New Roman" w:hAnsi="Times New Roman" w:cs="Times New Roman"/>
          <w:sz w:val="24"/>
        </w:rPr>
      </w:pPr>
      <w:r w:rsidRPr="00E9115B">
        <w:rPr>
          <w:rFonts w:ascii="Times New Roman" w:hAnsi="Times New Roman" w:cs="Times New Roman"/>
          <w:sz w:val="24"/>
        </w:rPr>
        <w:t xml:space="preserve">ПРИНЯТО: на заседании                                                     УТВЕРЖДЕНО: Заведующий         педагогического совета                                                       МБДОУ «Детский сад №25»            МБДОУ «Детский сад № 25»                                                    </w:t>
      </w:r>
    </w:p>
    <w:p w:rsidR="00E9115B" w:rsidRPr="00E9115B" w:rsidRDefault="00E9115B" w:rsidP="00E9115B">
      <w:pPr>
        <w:jc w:val="both"/>
        <w:rPr>
          <w:rFonts w:ascii="Times New Roman" w:hAnsi="Times New Roman" w:cs="Times New Roman"/>
          <w:sz w:val="24"/>
          <w:u w:val="single"/>
        </w:rPr>
      </w:pPr>
      <w:r w:rsidRPr="00E9115B">
        <w:rPr>
          <w:rFonts w:ascii="Times New Roman" w:hAnsi="Times New Roman" w:cs="Times New Roman"/>
          <w:sz w:val="24"/>
        </w:rPr>
        <w:t xml:space="preserve">Протокол № </w:t>
      </w:r>
      <w:r w:rsidRPr="00E9115B">
        <w:rPr>
          <w:rFonts w:ascii="Times New Roman" w:hAnsi="Times New Roman" w:cs="Times New Roman"/>
          <w:sz w:val="24"/>
          <w:u w:val="single"/>
        </w:rPr>
        <w:t xml:space="preserve">1 </w:t>
      </w:r>
      <w:r w:rsidRPr="00E9115B">
        <w:rPr>
          <w:rFonts w:ascii="Times New Roman" w:hAnsi="Times New Roman" w:cs="Times New Roman"/>
          <w:sz w:val="24"/>
        </w:rPr>
        <w:t xml:space="preserve">  от </w:t>
      </w:r>
      <w:r w:rsidRPr="00E9115B">
        <w:rPr>
          <w:rFonts w:ascii="Times New Roman" w:hAnsi="Times New Roman" w:cs="Times New Roman"/>
          <w:sz w:val="24"/>
          <w:u w:val="single"/>
        </w:rPr>
        <w:t>28.08.2024</w:t>
      </w:r>
      <w:r w:rsidRPr="00E9115B">
        <w:rPr>
          <w:rFonts w:ascii="Times New Roman" w:hAnsi="Times New Roman" w:cs="Times New Roman"/>
          <w:sz w:val="24"/>
        </w:rPr>
        <w:t xml:space="preserve">                                                        Приказ №  </w:t>
      </w:r>
      <w:r w:rsidRPr="00E9115B">
        <w:rPr>
          <w:rFonts w:ascii="Times New Roman" w:hAnsi="Times New Roman" w:cs="Times New Roman"/>
          <w:sz w:val="24"/>
          <w:u w:val="single"/>
        </w:rPr>
        <w:t>104</w:t>
      </w:r>
      <w:r w:rsidRPr="00E9115B">
        <w:rPr>
          <w:rFonts w:ascii="Times New Roman" w:hAnsi="Times New Roman" w:cs="Times New Roman"/>
          <w:sz w:val="24"/>
        </w:rPr>
        <w:t xml:space="preserve"> от </w:t>
      </w:r>
      <w:r w:rsidRPr="00E9115B">
        <w:rPr>
          <w:rFonts w:ascii="Times New Roman" w:hAnsi="Times New Roman" w:cs="Times New Roman"/>
          <w:sz w:val="24"/>
          <w:u w:val="single"/>
        </w:rPr>
        <w:t>28.08.2024</w:t>
      </w:r>
    </w:p>
    <w:p w:rsidR="001E4F85" w:rsidRDefault="001E4F85">
      <w:pPr>
        <w:jc w:val="both"/>
        <w:rPr>
          <w:sz w:val="24"/>
        </w:rPr>
      </w:pPr>
    </w:p>
    <w:p w:rsidR="001E4F85" w:rsidRDefault="001E4F85">
      <w:pPr>
        <w:rPr>
          <w:sz w:val="23"/>
        </w:rPr>
      </w:pPr>
    </w:p>
    <w:p w:rsidR="001E4F85" w:rsidRDefault="001E4F85">
      <w:pPr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</w:pPr>
    </w:p>
    <w:p w:rsidR="001E4F85" w:rsidRDefault="001E4F85">
      <w:pPr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</w:pPr>
    </w:p>
    <w:p w:rsidR="001E4F85" w:rsidRDefault="001E4F85">
      <w:pPr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</w:pPr>
    </w:p>
    <w:p w:rsidR="001E4F85" w:rsidRDefault="001E4F85">
      <w:pPr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</w:pPr>
    </w:p>
    <w:p w:rsidR="001E4F85" w:rsidRDefault="00EC674A">
      <w:pPr>
        <w:spacing w:after="0" w:line="338" w:lineRule="atLeast"/>
        <w:jc w:val="center"/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  <w:t xml:space="preserve">ПАСПОРТ </w:t>
      </w:r>
    </w:p>
    <w:p w:rsidR="001E4F85" w:rsidRDefault="00EC674A">
      <w:pPr>
        <w:spacing w:after="0" w:line="338" w:lineRule="atLeast"/>
        <w:jc w:val="center"/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  <w:t>ОТКРЫТОЙ СПОРТИВНОЙ ПЛОЩАДКИ</w:t>
      </w:r>
    </w:p>
    <w:p w:rsidR="001E4F85" w:rsidRDefault="00EC674A">
      <w:pPr>
        <w:spacing w:after="0" w:line="338" w:lineRule="atLeast"/>
        <w:jc w:val="center"/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  <w:t>МУНИЦИПАЛЬНОГО БЮДЖЕТНОГО ДОШКОЛЬНОГО</w:t>
      </w:r>
    </w:p>
    <w:p w:rsidR="001E4F85" w:rsidRDefault="00EC674A">
      <w:pPr>
        <w:spacing w:after="0" w:line="338" w:lineRule="atLeast"/>
        <w:jc w:val="center"/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  <w:t>УЧРЕЖДЕНИЯ «Детский сад №25»</w:t>
      </w:r>
    </w:p>
    <w:p w:rsidR="001E4F85" w:rsidRDefault="001E4F85">
      <w:pPr>
        <w:spacing w:after="0" w:line="338" w:lineRule="atLeast"/>
        <w:jc w:val="center"/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</w:pPr>
    </w:p>
    <w:p w:rsidR="001E4F85" w:rsidRDefault="00EC674A">
      <w:pPr>
        <w:spacing w:after="0" w:line="338" w:lineRule="atLeast"/>
        <w:jc w:val="center"/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  <w:t>на 202</w:t>
      </w:r>
      <w:r w:rsidR="00E9115B"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  <w:t>-202</w:t>
      </w:r>
      <w:r w:rsidR="00E9115B"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  <w:t>5</w:t>
      </w:r>
      <w:r>
        <w:rPr>
          <w:rFonts w:ascii="Arial" w:eastAsia="Times New Roman" w:hAnsi="Arial" w:cs="Arial"/>
          <w:b/>
          <w:bCs/>
          <w:color w:val="0000CD"/>
          <w:sz w:val="33"/>
          <w:szCs w:val="33"/>
          <w:lang w:eastAsia="ru-RU"/>
        </w:rPr>
        <w:t xml:space="preserve"> уч. год   </w:t>
      </w:r>
    </w:p>
    <w:p w:rsidR="001E4F85" w:rsidRDefault="001E4F85">
      <w:pPr>
        <w:spacing w:after="0" w:line="338" w:lineRule="atLeast"/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</w:p>
    <w:p w:rsidR="001E4F85" w:rsidRDefault="00EC674A">
      <w:pPr>
        <w:rPr>
          <w:rFonts w:ascii="Arial" w:eastAsia="Times New Roman" w:hAnsi="Arial" w:cs="Arial"/>
          <w:color w:val="444444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444444"/>
          <w:sz w:val="30"/>
          <w:szCs w:val="30"/>
          <w:lang w:eastAsia="ru-RU"/>
        </w:rPr>
        <w:br w:type="page" w:clear="all"/>
      </w:r>
    </w:p>
    <w:p w:rsidR="001E4F85" w:rsidRDefault="00EC674A">
      <w:pPr>
        <w:pStyle w:val="af7"/>
        <w:numPr>
          <w:ilvl w:val="0"/>
          <w:numId w:val="1"/>
        </w:num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 xml:space="preserve">Краткое описание 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Название: открытая спортивная площадка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Расположение: на территории МБДОУ №25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Общая площадь спортивной площадки: 528кв.м. (44м. Х 12м.)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Площадь сектора для прыжков в длину с разбега: 4 кв.м.(2м. Х 2м.)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Площадь сектора для метания в цель:9 кв.м. (3м. Х 3м.)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Единовременная пропускная способность с/площадки: 50 человек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Дополнительное спорт.оборудование: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стойки для метания в цель:1;   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стенки для лазания: 1;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полоса препятствий из дуг:1;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 скамейка:1.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радуга-1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-лабиринт -1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бум-бревно -1 - 1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баскетбольная корзина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ворота для игры в футбол</w:t>
      </w:r>
    </w:p>
    <w:p w:rsidR="001E4F85" w:rsidRDefault="00EC674A">
      <w:pPr>
        <w:spacing w:after="0" w:line="338" w:lineRule="atLeast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Функциональное использования открытой спортивной площадки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     Открытая спортивная площадка используется для реализации основной общеобразовательной програм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МБДОУ  №25.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Использование открытой спортивной площадки ведется в период времени, с доступными согласно нормам САНПИНа температурными показателями воздуха и благоприятным метеорологическим фактором для занятий.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Для  осуществления образовательной деятел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ьности  используются  следующие мероприятия:</w:t>
      </w:r>
    </w:p>
    <w:p w:rsidR="001E4F85" w:rsidRDefault="00EC674A">
      <w:pPr>
        <w:spacing w:after="0" w:line="338" w:lineRule="atLeast"/>
        <w:ind w:left="-1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-спортивные досуги и развлечения, в т.ч. взаимодействие с семьями детей,</w:t>
      </w:r>
    </w:p>
    <w:p w:rsidR="001E4F85" w:rsidRDefault="00EC674A">
      <w:pPr>
        <w:spacing w:after="0" w:line="338" w:lineRule="atLeast"/>
        <w:ind w:left="-1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-ООД;</w:t>
      </w: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3. График занятости открытой спортивной площадки</w:t>
      </w:r>
    </w:p>
    <w:p w:rsidR="001E4F85" w:rsidRDefault="001E4F85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4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2079"/>
      </w:tblGrid>
      <w:tr w:rsidR="001E4F85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Вид деятельности</w:t>
            </w:r>
          </w:p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  <w:t>Старшая – подготовительная</w:t>
            </w:r>
          </w:p>
        </w:tc>
      </w:tr>
      <w:tr w:rsidR="001E4F85"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Утренняя гимнастика</w:t>
            </w:r>
          </w:p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08.00-08.30</w:t>
            </w:r>
          </w:p>
        </w:tc>
      </w:tr>
      <w:tr w:rsidR="001E4F85">
        <w:trPr>
          <w:trHeight w:val="780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ОД по  физической культуре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11.10-11.50</w:t>
            </w:r>
          </w:p>
        </w:tc>
      </w:tr>
      <w:tr w:rsidR="001E4F85">
        <w:trPr>
          <w:trHeight w:val="735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Праздники, соревнования,</w:t>
            </w:r>
          </w:p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репетиции</w:t>
            </w:r>
          </w:p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и  т.п.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11.10- 11.50</w:t>
            </w:r>
          </w:p>
        </w:tc>
      </w:tr>
    </w:tbl>
    <w:p w:rsidR="001E4F85" w:rsidRDefault="001E4F85">
      <w:pPr>
        <w:spacing w:before="90" w:after="90" w:line="338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1E4F85" w:rsidRDefault="00EC674A">
      <w:pP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 w:type="page" w:clear="all"/>
      </w:r>
    </w:p>
    <w:p w:rsidR="001E4F85" w:rsidRDefault="00EC674A">
      <w:pPr>
        <w:spacing w:before="90" w:after="90" w:line="338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5.Перечень основного оборудования:</w:t>
      </w:r>
    </w:p>
    <w:p w:rsidR="001E4F85" w:rsidRDefault="00EC674A">
      <w:pPr>
        <w:spacing w:before="90" w:after="9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3430"/>
        <w:gridCol w:w="1150"/>
        <w:gridCol w:w="1922"/>
        <w:gridCol w:w="1655"/>
        <w:gridCol w:w="1073"/>
      </w:tblGrid>
      <w:tr w:rsidR="001E4F85">
        <w:tc>
          <w:tcPr>
            <w:tcW w:w="63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Название технического средства обучения</w:t>
            </w:r>
          </w:p>
        </w:tc>
        <w:tc>
          <w:tcPr>
            <w:tcW w:w="11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 кол-во</w:t>
            </w:r>
          </w:p>
        </w:tc>
        <w:tc>
          <w:tcPr>
            <w:tcW w:w="19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Год приобретения</w:t>
            </w:r>
          </w:p>
        </w:tc>
        <w:tc>
          <w:tcPr>
            <w:tcW w:w="165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Инвентарный</w:t>
            </w:r>
          </w:p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0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2020-2021гг</w:t>
            </w:r>
          </w:p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E4F85">
        <w:tc>
          <w:tcPr>
            <w:tcW w:w="63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Стойка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для игры баскетбол</w:t>
            </w:r>
          </w:p>
        </w:tc>
        <w:tc>
          <w:tcPr>
            <w:tcW w:w="11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2016</w:t>
            </w:r>
          </w:p>
        </w:tc>
        <w:tc>
          <w:tcPr>
            <w:tcW w:w="165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63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Прыжковая яма</w:t>
            </w:r>
          </w:p>
        </w:tc>
        <w:tc>
          <w:tcPr>
            <w:tcW w:w="11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63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Дорожка беговая 88м.</w:t>
            </w:r>
          </w:p>
        </w:tc>
        <w:tc>
          <w:tcPr>
            <w:tcW w:w="11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63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Стойки для метания в цель </w:t>
            </w:r>
          </w:p>
        </w:tc>
        <w:tc>
          <w:tcPr>
            <w:tcW w:w="11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2017</w:t>
            </w:r>
          </w:p>
        </w:tc>
        <w:tc>
          <w:tcPr>
            <w:tcW w:w="165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63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Стойка «Подвижная дорожка»</w:t>
            </w:r>
          </w:p>
        </w:tc>
        <w:tc>
          <w:tcPr>
            <w:tcW w:w="11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2017</w:t>
            </w:r>
          </w:p>
        </w:tc>
        <w:tc>
          <w:tcPr>
            <w:tcW w:w="165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63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Стенка для лазания</w:t>
            </w:r>
          </w:p>
        </w:tc>
        <w:tc>
          <w:tcPr>
            <w:tcW w:w="11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2017</w:t>
            </w:r>
          </w:p>
        </w:tc>
        <w:tc>
          <w:tcPr>
            <w:tcW w:w="165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63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Полоса препятствий (дуги)</w:t>
            </w:r>
          </w:p>
        </w:tc>
        <w:tc>
          <w:tcPr>
            <w:tcW w:w="11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2017</w:t>
            </w:r>
          </w:p>
        </w:tc>
        <w:tc>
          <w:tcPr>
            <w:tcW w:w="165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63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Лабиринт</w:t>
            </w:r>
          </w:p>
        </w:tc>
        <w:tc>
          <w:tcPr>
            <w:tcW w:w="11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65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1E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63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Бум-бревно</w:t>
            </w:r>
          </w:p>
        </w:tc>
        <w:tc>
          <w:tcPr>
            <w:tcW w:w="11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65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1E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631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Ворота для игры в футбол</w:t>
            </w:r>
          </w:p>
        </w:tc>
        <w:tc>
          <w:tcPr>
            <w:tcW w:w="11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5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1E4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</w:tbl>
    <w:p w:rsidR="001E4F85" w:rsidRDefault="001E4F85">
      <w:pPr>
        <w:spacing w:after="0" w:line="338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1E4F85" w:rsidRDefault="001E4F85">
      <w:pPr>
        <w:spacing w:after="0" w:line="338" w:lineRule="atLeas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:rsidR="001E4F85" w:rsidRDefault="00EC674A">
      <w:pPr>
        <w:spacing w:after="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Перечень методической и справочной литературы</w:t>
      </w:r>
    </w:p>
    <w:tbl>
      <w:tblPr>
        <w:tblW w:w="98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3939"/>
        <w:gridCol w:w="1845"/>
        <w:gridCol w:w="1383"/>
        <w:gridCol w:w="922"/>
        <w:gridCol w:w="1153"/>
      </w:tblGrid>
      <w:tr w:rsidR="001E4F85"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выпуск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Кол - во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2022-2023 гг.</w:t>
            </w:r>
          </w:p>
        </w:tc>
      </w:tr>
      <w:tr w:rsidR="001E4F85"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Физкультурные занятия с детьми 6-7 лет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Пензулаева Л.И.</w:t>
            </w:r>
          </w:p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С.Ю,Федорова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Физкультурные занятия с детьми 5-6 лет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Пензулаева Л.И. С.Ю,Федорова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63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Степаненкова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63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Общеразвивающие упражнения в детском саду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Буцинская П.П.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63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Учите бегать, прыгать, лазать, метать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Вавилова Е.Н.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63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Малоподвижные игры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63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Утренняя гимнастика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Харченко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</w:tbl>
    <w:p w:rsidR="001E4F85" w:rsidRDefault="00EC674A">
      <w:pPr>
        <w:spacing w:after="0" w:line="338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Оборудование для занятий физкультурой (в группах), в соответствии с требованиями (ФГОС)</w:t>
      </w:r>
    </w:p>
    <w:p w:rsidR="001E4F85" w:rsidRDefault="001E4F85">
      <w:pPr>
        <w:spacing w:before="90" w:after="90" w:line="338" w:lineRule="atLeast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89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832"/>
        <w:gridCol w:w="851"/>
        <w:gridCol w:w="1843"/>
      </w:tblGrid>
      <w:tr w:rsidR="001E4F85">
        <w:trPr>
          <w:trHeight w:val="41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Наименование</w:t>
            </w:r>
          </w:p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2022-2023гг.</w:t>
            </w:r>
          </w:p>
        </w:tc>
      </w:tr>
      <w:tr w:rsidR="001E4F85">
        <w:trPr>
          <w:trHeight w:val="184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Мячи баскетбольные  «Gala»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Мешочки для метания с гранулами (набор из 10 шт., 4 цвета) 100–120 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223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Сетка волейбольная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Тележка для спортинвентаря</w:t>
            </w:r>
          </w:p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Мячи резиновые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Прыгающий мяч с ручкой (диаметр не менее 45 см)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Гимнастические палки</w:t>
            </w:r>
          </w:p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Мячи для метания</w:t>
            </w:r>
          </w:p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Стойки для прыжков в высоту в наборе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Мячи футбольные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Бадминтон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Клюшки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Лыжи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Ворота хоккейные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Флажки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Мячи набивные (30см)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Обручи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  <w:tr w:rsidR="001E4F85">
        <w:trPr>
          <w:trHeight w:val="285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Мячи набивные (50 см)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+</w:t>
            </w:r>
          </w:p>
        </w:tc>
      </w:tr>
    </w:tbl>
    <w:p w:rsidR="001E4F85" w:rsidRDefault="00EC674A">
      <w:pPr>
        <w:spacing w:before="90" w:after="90" w:line="33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1E4F85" w:rsidRDefault="00EC674A">
      <w:pPr>
        <w:spacing w:after="0" w:line="338" w:lineRule="atLeast"/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t xml:space="preserve">              </w:t>
      </w:r>
    </w:p>
    <w:p w:rsidR="001E4F85" w:rsidRDefault="00EC674A">
      <w:pPr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br w:type="page" w:clear="all"/>
      </w:r>
    </w:p>
    <w:p w:rsidR="001E4F85" w:rsidRDefault="00EC674A">
      <w:pPr>
        <w:spacing w:after="0" w:line="338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30"/>
          <w:szCs w:val="30"/>
          <w:lang w:eastAsia="ru-RU"/>
        </w:rPr>
        <w:lastRenderedPageBreak/>
        <w:t>ЛИСТ  КОНТРОЛЯ</w:t>
      </w:r>
    </w:p>
    <w:tbl>
      <w:tblPr>
        <w:tblW w:w="98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"/>
        <w:gridCol w:w="6407"/>
        <w:gridCol w:w="2551"/>
      </w:tblGrid>
      <w:tr w:rsidR="001E4F85"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№</w:t>
            </w:r>
          </w:p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Замечания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ind w:left="-78" w:firstLine="78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Подпись</w:t>
            </w:r>
          </w:p>
        </w:tc>
      </w:tr>
      <w:tr w:rsidR="001E4F85"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ind w:hanging="1637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1E4F85"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1E4F85"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1E4F85"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1E4F85"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1E4F85"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</w:tr>
      <w:tr w:rsidR="001E4F85"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E4F85" w:rsidRDefault="00EC674A">
            <w:pPr>
              <w:spacing w:before="90" w:after="90" w:line="338" w:lineRule="atLeast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E4F85" w:rsidRDefault="001E4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4F85" w:rsidRDefault="001E4F85"/>
    <w:sectPr w:rsidR="001E4F85">
      <w:pgSz w:w="11906" w:h="16838"/>
      <w:pgMar w:top="1134" w:right="1701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74A" w:rsidRDefault="00EC674A">
      <w:pPr>
        <w:spacing w:after="0" w:line="240" w:lineRule="auto"/>
      </w:pPr>
      <w:r>
        <w:separator/>
      </w:r>
    </w:p>
  </w:endnote>
  <w:endnote w:type="continuationSeparator" w:id="0">
    <w:p w:rsidR="00EC674A" w:rsidRDefault="00EC6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74A" w:rsidRDefault="00EC674A">
      <w:pPr>
        <w:spacing w:after="0" w:line="240" w:lineRule="auto"/>
      </w:pPr>
      <w:r>
        <w:separator/>
      </w:r>
    </w:p>
  </w:footnote>
  <w:footnote w:type="continuationSeparator" w:id="0">
    <w:p w:rsidR="00EC674A" w:rsidRDefault="00EC6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22DF"/>
    <w:multiLevelType w:val="hybridMultilevel"/>
    <w:tmpl w:val="1772C480"/>
    <w:lvl w:ilvl="0" w:tplc="EE08312C">
      <w:start w:val="1"/>
      <w:numFmt w:val="decimal"/>
      <w:lvlText w:val="%1."/>
      <w:lvlJc w:val="left"/>
      <w:pPr>
        <w:ind w:left="450" w:hanging="360"/>
      </w:pPr>
      <w:rPr>
        <w:rFonts w:hint="default"/>
        <w:sz w:val="30"/>
      </w:rPr>
    </w:lvl>
    <w:lvl w:ilvl="1" w:tplc="B84A7E3C">
      <w:start w:val="1"/>
      <w:numFmt w:val="lowerLetter"/>
      <w:lvlText w:val="%2."/>
      <w:lvlJc w:val="left"/>
      <w:pPr>
        <w:ind w:left="1170" w:hanging="360"/>
      </w:pPr>
    </w:lvl>
    <w:lvl w:ilvl="2" w:tplc="39EC97A0">
      <w:start w:val="1"/>
      <w:numFmt w:val="lowerRoman"/>
      <w:lvlText w:val="%3."/>
      <w:lvlJc w:val="right"/>
      <w:pPr>
        <w:ind w:left="1890" w:hanging="180"/>
      </w:pPr>
    </w:lvl>
    <w:lvl w:ilvl="3" w:tplc="5C742A6E">
      <w:start w:val="1"/>
      <w:numFmt w:val="decimal"/>
      <w:lvlText w:val="%4."/>
      <w:lvlJc w:val="left"/>
      <w:pPr>
        <w:ind w:left="2610" w:hanging="360"/>
      </w:pPr>
    </w:lvl>
    <w:lvl w:ilvl="4" w:tplc="46F244B4">
      <w:start w:val="1"/>
      <w:numFmt w:val="lowerLetter"/>
      <w:lvlText w:val="%5."/>
      <w:lvlJc w:val="left"/>
      <w:pPr>
        <w:ind w:left="3330" w:hanging="360"/>
      </w:pPr>
    </w:lvl>
    <w:lvl w:ilvl="5" w:tplc="18B0A118">
      <w:start w:val="1"/>
      <w:numFmt w:val="lowerRoman"/>
      <w:lvlText w:val="%6."/>
      <w:lvlJc w:val="right"/>
      <w:pPr>
        <w:ind w:left="4050" w:hanging="180"/>
      </w:pPr>
    </w:lvl>
    <w:lvl w:ilvl="6" w:tplc="BA76F8D0">
      <w:start w:val="1"/>
      <w:numFmt w:val="decimal"/>
      <w:lvlText w:val="%7."/>
      <w:lvlJc w:val="left"/>
      <w:pPr>
        <w:ind w:left="4770" w:hanging="360"/>
      </w:pPr>
    </w:lvl>
    <w:lvl w:ilvl="7" w:tplc="0B22811A">
      <w:start w:val="1"/>
      <w:numFmt w:val="lowerLetter"/>
      <w:lvlText w:val="%8."/>
      <w:lvlJc w:val="left"/>
      <w:pPr>
        <w:ind w:left="5490" w:hanging="360"/>
      </w:pPr>
    </w:lvl>
    <w:lvl w:ilvl="8" w:tplc="3F028A1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85"/>
    <w:rsid w:val="001E4F85"/>
    <w:rsid w:val="00E9115B"/>
    <w:rsid w:val="00EC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1F5C"/>
  <w15:docId w15:val="{E6B02BCE-1EFA-4346-B453-B5DD1F88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549</Words>
  <Characters>3134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</cp:revision>
  <dcterms:created xsi:type="dcterms:W3CDTF">2016-09-27T05:15:00Z</dcterms:created>
  <dcterms:modified xsi:type="dcterms:W3CDTF">2025-03-04T03:43:00Z</dcterms:modified>
</cp:coreProperties>
</file>