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8B" w:rsidRPr="008924B7" w:rsidRDefault="008924B7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>Муниципальное бюджетное дошкольное образовательное учреждение</w:t>
      </w:r>
      <w:r w:rsidR="000353E5"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 «Детский сад № 25»</w:t>
      </w:r>
    </w:p>
    <w:p w:rsidR="000353E5" w:rsidRPr="008924B7" w:rsidRDefault="000353E5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0353E5" w:rsidRDefault="000353E5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Default="008924B7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Pr="008924B7" w:rsidRDefault="008924B7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Default="000353E5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72"/>
          <w:szCs w:val="72"/>
        </w:rPr>
      </w:pPr>
      <w:r w:rsidRPr="008924B7">
        <w:rPr>
          <w:rStyle w:val="a4"/>
          <w:rFonts w:eastAsiaTheme="majorEastAsia"/>
          <w:i/>
          <w:iCs/>
          <w:color w:val="000000"/>
          <w:sz w:val="72"/>
          <w:szCs w:val="72"/>
        </w:rPr>
        <w:t xml:space="preserve">Конспект </w:t>
      </w:r>
    </w:p>
    <w:p w:rsidR="000353E5" w:rsidRPr="008924B7" w:rsidRDefault="000353E5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72"/>
          <w:szCs w:val="72"/>
        </w:rPr>
      </w:pPr>
      <w:r w:rsidRPr="008924B7">
        <w:rPr>
          <w:rStyle w:val="a4"/>
          <w:rFonts w:eastAsiaTheme="majorEastAsia"/>
          <w:i/>
          <w:iCs/>
          <w:color w:val="000000"/>
          <w:sz w:val="72"/>
          <w:szCs w:val="72"/>
        </w:rPr>
        <w:t xml:space="preserve">по трудовому воспитанию </w:t>
      </w:r>
    </w:p>
    <w:p w:rsidR="000353E5" w:rsidRDefault="000353E5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96"/>
          <w:szCs w:val="96"/>
        </w:rPr>
      </w:pPr>
    </w:p>
    <w:p w:rsidR="008924B7" w:rsidRPr="008924B7" w:rsidRDefault="008924B7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96"/>
          <w:szCs w:val="96"/>
        </w:rPr>
      </w:pPr>
    </w:p>
    <w:p w:rsidR="000353E5" w:rsidRDefault="000353E5" w:rsidP="000353E5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72"/>
          <w:szCs w:val="72"/>
        </w:rPr>
      </w:pPr>
      <w:r w:rsidRPr="008924B7">
        <w:rPr>
          <w:rStyle w:val="a4"/>
          <w:rFonts w:eastAsiaTheme="majorEastAsia"/>
          <w:i/>
          <w:iCs/>
          <w:color w:val="000000"/>
          <w:sz w:val="72"/>
          <w:szCs w:val="72"/>
        </w:rPr>
        <w:t>«Хозяйственно-бытовой труд»</w:t>
      </w:r>
    </w:p>
    <w:p w:rsidR="000353E5" w:rsidRPr="00276CC1" w:rsidRDefault="00276CC1" w:rsidP="00276CC1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40"/>
          <w:szCs w:val="40"/>
        </w:rPr>
      </w:pPr>
      <w:proofErr w:type="gramStart"/>
      <w:r>
        <w:rPr>
          <w:rStyle w:val="a4"/>
          <w:rFonts w:eastAsiaTheme="majorEastAsia"/>
          <w:i/>
          <w:iCs/>
          <w:color w:val="000000"/>
          <w:sz w:val="40"/>
          <w:szCs w:val="40"/>
        </w:rPr>
        <w:t>Старшая-подготовительная</w:t>
      </w:r>
      <w:proofErr w:type="gramEnd"/>
      <w:r>
        <w:rPr>
          <w:rStyle w:val="a4"/>
          <w:rFonts w:eastAsiaTheme="majorEastAsia"/>
          <w:i/>
          <w:iCs/>
          <w:color w:val="000000"/>
          <w:sz w:val="40"/>
          <w:szCs w:val="40"/>
        </w:rPr>
        <w:t xml:space="preserve"> группа</w:t>
      </w:r>
    </w:p>
    <w:p w:rsidR="000353E5" w:rsidRPr="008924B7" w:rsidRDefault="000353E5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96"/>
          <w:szCs w:val="96"/>
        </w:rPr>
      </w:pPr>
    </w:p>
    <w:p w:rsidR="000353E5" w:rsidRPr="008924B7" w:rsidRDefault="000353E5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Pr="008924B7" w:rsidRDefault="008924B7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Pr="008924B7" w:rsidRDefault="008924B7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Pr="008924B7" w:rsidRDefault="008924B7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Pr="008924B7" w:rsidRDefault="008924B7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0353E5" w:rsidRPr="008924B7" w:rsidRDefault="008924B7" w:rsidP="000353E5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Выполнила </w:t>
      </w:r>
    </w:p>
    <w:p w:rsidR="008924B7" w:rsidRDefault="008924B7" w:rsidP="000353E5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Воспитатель </w:t>
      </w:r>
    </w:p>
    <w:p w:rsidR="008924B7" w:rsidRDefault="008924B7" w:rsidP="000353E5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>старшей-</w:t>
      </w:r>
    </w:p>
    <w:p w:rsidR="008924B7" w:rsidRDefault="008924B7" w:rsidP="000353E5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подготовительной </w:t>
      </w:r>
    </w:p>
    <w:p w:rsidR="008924B7" w:rsidRPr="008924B7" w:rsidRDefault="008924B7" w:rsidP="000353E5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>группы</w:t>
      </w:r>
    </w:p>
    <w:p w:rsidR="000353E5" w:rsidRDefault="008924B7" w:rsidP="008924B7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>Чурикова О.В.</w:t>
      </w:r>
    </w:p>
    <w:p w:rsidR="000353E5" w:rsidRDefault="000353E5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0353E5" w:rsidRDefault="000353E5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0353E5" w:rsidRDefault="000353E5" w:rsidP="0049268B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i/>
          <w:iCs/>
          <w:color w:val="000000"/>
          <w:sz w:val="28"/>
          <w:szCs w:val="28"/>
        </w:rPr>
      </w:pPr>
    </w:p>
    <w:p w:rsidR="008924B7" w:rsidRDefault="008924B7" w:rsidP="008924B7">
      <w:pPr>
        <w:pStyle w:val="a3"/>
        <w:spacing w:before="0" w:beforeAutospacing="0" w:after="0" w:afterAutospacing="0"/>
        <w:jc w:val="center"/>
        <w:rPr>
          <w:rStyle w:val="a4"/>
          <w:rFonts w:eastAsiaTheme="majorEastAsia"/>
          <w:i/>
          <w:iCs/>
          <w:color w:val="000000"/>
          <w:sz w:val="28"/>
          <w:szCs w:val="28"/>
        </w:rPr>
      </w:pPr>
      <w:r w:rsidRPr="008924B7">
        <w:rPr>
          <w:rStyle w:val="a4"/>
          <w:rFonts w:eastAsiaTheme="majorEastAsia"/>
          <w:i/>
          <w:iCs/>
          <w:color w:val="000000"/>
          <w:sz w:val="28"/>
          <w:szCs w:val="28"/>
        </w:rPr>
        <w:t>Дзержинск 2014</w:t>
      </w:r>
    </w:p>
    <w:p w:rsidR="00276CC1" w:rsidRDefault="00276CC1">
      <w:pPr>
        <w:rPr>
          <w:rStyle w:val="a4"/>
          <w:rFonts w:ascii="Times New Roman" w:eastAsiaTheme="majorEastAsia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br w:type="page"/>
      </w:r>
    </w:p>
    <w:p w:rsidR="00E840D7" w:rsidRPr="008924B7" w:rsidRDefault="00E840D7" w:rsidP="008924B7">
      <w:pPr>
        <w:pStyle w:val="a3"/>
        <w:spacing w:before="0" w:beforeAutospacing="0" w:after="0" w:afterAutospacing="0"/>
        <w:jc w:val="center"/>
        <w:rPr>
          <w:rFonts w:eastAsiaTheme="majorEastAsia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 w:rsidRPr="00E840D7">
        <w:rPr>
          <w:rStyle w:val="a4"/>
          <w:rFonts w:eastAsiaTheme="majorEastAsia"/>
          <w:i/>
          <w:iCs/>
          <w:color w:val="000000"/>
          <w:sz w:val="28"/>
          <w:szCs w:val="28"/>
        </w:rPr>
        <w:lastRenderedPageBreak/>
        <w:t>Цель:</w:t>
      </w:r>
      <w:r w:rsidRPr="00E840D7">
        <w:rPr>
          <w:rStyle w:val="apple-converted-space"/>
          <w:color w:val="000000"/>
          <w:sz w:val="28"/>
          <w:szCs w:val="28"/>
        </w:rPr>
        <w:t> </w:t>
      </w:r>
      <w:r w:rsidRPr="00E840D7">
        <w:rPr>
          <w:color w:val="000000"/>
          <w:sz w:val="28"/>
          <w:szCs w:val="28"/>
        </w:rPr>
        <w:t>формирование положительного отношения к труду и его результатам.</w:t>
      </w:r>
    </w:p>
    <w:p w:rsidR="00E840D7" w:rsidRPr="00E840D7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="00E840D7" w:rsidRPr="00E840D7">
        <w:rPr>
          <w:rStyle w:val="a4"/>
          <w:rFonts w:eastAsiaTheme="majorEastAsia"/>
          <w:i/>
          <w:iCs/>
          <w:color w:val="000000"/>
          <w:sz w:val="28"/>
          <w:szCs w:val="28"/>
        </w:rPr>
        <w:t>Задачи:</w:t>
      </w:r>
    </w:p>
    <w:p w:rsidR="00E840D7" w:rsidRPr="00E840D7" w:rsidRDefault="00E840D7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0D7">
        <w:rPr>
          <w:color w:val="000000"/>
          <w:sz w:val="28"/>
          <w:szCs w:val="28"/>
        </w:rPr>
        <w:t>1. Учить детей участвовать в организованном труде коллектива сверстников, соотносить свою деятельность с трудом других и понимать, что работа подгруппы, в которой трудишься, является частью общего дела коллектива.</w:t>
      </w:r>
    </w:p>
    <w:p w:rsidR="00E840D7" w:rsidRPr="00E840D7" w:rsidRDefault="00E840D7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0D7">
        <w:rPr>
          <w:color w:val="000000"/>
          <w:sz w:val="28"/>
          <w:szCs w:val="28"/>
        </w:rPr>
        <w:t>2. Совершенствовать трудовые навыки и умения в процессе труда, совершенствовать умения планировать свою деятельность, распределять между собой обязанности, давать оценку труду своей группы и коллектива в целом.</w:t>
      </w:r>
    </w:p>
    <w:p w:rsidR="00E840D7" w:rsidRPr="00E840D7" w:rsidRDefault="00E840D7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0D7">
        <w:rPr>
          <w:color w:val="000000"/>
          <w:sz w:val="28"/>
          <w:szCs w:val="28"/>
        </w:rPr>
        <w:t xml:space="preserve">3. Закреплять умения </w:t>
      </w:r>
      <w:r w:rsidR="00614FE5">
        <w:rPr>
          <w:color w:val="000000"/>
          <w:sz w:val="28"/>
          <w:szCs w:val="28"/>
        </w:rPr>
        <w:t xml:space="preserve">рационально </w:t>
      </w:r>
      <w:r w:rsidRPr="00E840D7">
        <w:rPr>
          <w:color w:val="000000"/>
          <w:sz w:val="28"/>
          <w:szCs w:val="28"/>
        </w:rPr>
        <w:t>пользоваться материалом и оборудованием для труда, соблюдая технику безопасности.</w:t>
      </w:r>
    </w:p>
    <w:p w:rsidR="00E840D7" w:rsidRPr="00E840D7" w:rsidRDefault="00E840D7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0D7">
        <w:rPr>
          <w:color w:val="000000"/>
          <w:sz w:val="28"/>
          <w:szCs w:val="28"/>
        </w:rPr>
        <w:t>4. Формировать убеждение в общественной значимости и необходимости бытового труда.</w:t>
      </w:r>
    </w:p>
    <w:p w:rsidR="00E840D7" w:rsidRDefault="00E840D7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40D7">
        <w:rPr>
          <w:color w:val="000000"/>
          <w:sz w:val="28"/>
          <w:szCs w:val="28"/>
        </w:rPr>
        <w:t>5. Воспитывать доброжелательные взаимоотношения в процессе труда, желание прийти на помощь, положительное отношение к собственному труду и труду своих сверстников.</w:t>
      </w:r>
    </w:p>
    <w:p w:rsidR="00521DA9" w:rsidRPr="00521DA9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  <w:r w:rsidR="00521DA9">
        <w:rPr>
          <w:b/>
          <w:i/>
          <w:color w:val="000000"/>
          <w:sz w:val="28"/>
          <w:szCs w:val="28"/>
        </w:rPr>
        <w:t xml:space="preserve">Индивидуальная работа </w:t>
      </w:r>
      <w:r w:rsidR="00521DA9">
        <w:rPr>
          <w:color w:val="000000"/>
          <w:sz w:val="28"/>
          <w:szCs w:val="28"/>
        </w:rPr>
        <w:t>активизировать речь Вани, Оли, Никиты.</w:t>
      </w:r>
    </w:p>
    <w:p w:rsidR="00521DA9" w:rsidRDefault="00776AD0" w:rsidP="00E840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="00E840D7" w:rsidRPr="00E840D7">
        <w:rPr>
          <w:rStyle w:val="a4"/>
          <w:rFonts w:eastAsiaTheme="majorEastAsia"/>
          <w:i/>
          <w:iCs/>
          <w:color w:val="000000"/>
          <w:sz w:val="28"/>
          <w:szCs w:val="28"/>
        </w:rPr>
        <w:t>Интеграция образовательных областей:</w:t>
      </w:r>
      <w:r w:rsidR="00E840D7" w:rsidRPr="00E840D7">
        <w:rPr>
          <w:rStyle w:val="apple-converted-space"/>
          <w:color w:val="000000"/>
          <w:sz w:val="28"/>
          <w:szCs w:val="28"/>
        </w:rPr>
        <w:t> </w:t>
      </w:r>
      <w:r w:rsidR="00614FE5" w:rsidRPr="00614FE5">
        <w:rPr>
          <w:sz w:val="28"/>
          <w:szCs w:val="28"/>
        </w:rPr>
        <w:t>речевое развитие, художественно-э</w:t>
      </w:r>
      <w:r w:rsidR="00284146">
        <w:rPr>
          <w:sz w:val="28"/>
          <w:szCs w:val="28"/>
        </w:rPr>
        <w:t>сте</w:t>
      </w:r>
      <w:r w:rsidR="00614FE5" w:rsidRPr="00614FE5">
        <w:rPr>
          <w:sz w:val="28"/>
          <w:szCs w:val="28"/>
        </w:rPr>
        <w:t>тическое развитие.</w:t>
      </w:r>
    </w:p>
    <w:p w:rsidR="00E840D7" w:rsidRPr="00E840D7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="00E840D7" w:rsidRPr="00E840D7">
        <w:rPr>
          <w:rStyle w:val="a4"/>
          <w:rFonts w:eastAsiaTheme="majorEastAsia"/>
          <w:i/>
          <w:iCs/>
          <w:color w:val="000000"/>
          <w:sz w:val="28"/>
          <w:szCs w:val="28"/>
        </w:rPr>
        <w:t>Материалы и оборудование:</w:t>
      </w:r>
      <w:r w:rsidR="00521DA9">
        <w:rPr>
          <w:color w:val="000000"/>
          <w:sz w:val="28"/>
          <w:szCs w:val="28"/>
        </w:rPr>
        <w:t xml:space="preserve"> </w:t>
      </w:r>
      <w:r w:rsidR="00E840D7" w:rsidRPr="00E840D7">
        <w:rPr>
          <w:color w:val="000000"/>
          <w:sz w:val="28"/>
          <w:szCs w:val="28"/>
        </w:rPr>
        <w:t xml:space="preserve">тряпочки, фартуки, хозяйственное мыло, подносы, клеенка, веревка, прищепки, </w:t>
      </w:r>
      <w:r w:rsidR="00521DA9">
        <w:rPr>
          <w:color w:val="000000"/>
          <w:sz w:val="28"/>
          <w:szCs w:val="28"/>
        </w:rPr>
        <w:t>тазы, тряпочки для воспитателя, фартук для воспитателя.</w:t>
      </w:r>
    </w:p>
    <w:p w:rsidR="00E840D7" w:rsidRPr="00E840D7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="00E840D7" w:rsidRPr="00E840D7">
        <w:rPr>
          <w:rStyle w:val="a4"/>
          <w:rFonts w:eastAsiaTheme="majorEastAsia"/>
          <w:i/>
          <w:iCs/>
          <w:color w:val="000000"/>
          <w:sz w:val="28"/>
          <w:szCs w:val="28"/>
        </w:rPr>
        <w:t>Предварительная работа:</w:t>
      </w:r>
      <w:r w:rsidR="00E840D7" w:rsidRPr="00E840D7">
        <w:rPr>
          <w:rStyle w:val="apple-converted-space"/>
          <w:color w:val="000000"/>
          <w:sz w:val="28"/>
          <w:szCs w:val="28"/>
        </w:rPr>
        <w:t> </w:t>
      </w:r>
      <w:r w:rsidR="00E840D7" w:rsidRPr="00E840D7">
        <w:rPr>
          <w:color w:val="000000"/>
          <w:sz w:val="28"/>
          <w:szCs w:val="28"/>
        </w:rPr>
        <w:t>беседа о труде, заучивание пословиц и поговорок о труде, чтение стихотворений, рассматривание иллюстраций и альбомов о различных профессиях взрослых, закрепление представлений о труде через дидактические игры. Методы и приемы: беседа, интригующее начало, вопросы проблемного характера, художественное слово, практическая работа, опора на знания детей, разъяснение, показ, анализ.</w:t>
      </w:r>
    </w:p>
    <w:p w:rsidR="00E840D7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="00E840D7" w:rsidRPr="00E840D7">
        <w:rPr>
          <w:rStyle w:val="a4"/>
          <w:rFonts w:eastAsiaTheme="majorEastAsia"/>
          <w:i/>
          <w:iCs/>
          <w:color w:val="000000"/>
          <w:sz w:val="28"/>
          <w:szCs w:val="28"/>
        </w:rPr>
        <w:t>Прогнозируемый результат:</w:t>
      </w:r>
      <w:r w:rsidR="00E840D7" w:rsidRPr="00E840D7">
        <w:rPr>
          <w:rStyle w:val="apple-converted-space"/>
          <w:color w:val="000000"/>
          <w:sz w:val="28"/>
          <w:szCs w:val="28"/>
        </w:rPr>
        <w:t> </w:t>
      </w:r>
      <w:r w:rsidR="00E840D7" w:rsidRPr="00E840D7">
        <w:rPr>
          <w:color w:val="000000"/>
          <w:sz w:val="28"/>
          <w:szCs w:val="28"/>
        </w:rPr>
        <w:t>в результате коллективного хозяйственно-бытового труда у детей сформировано ценностное отношение к собственному труду и труду своих сверстников; дети должны понять, что после их работы в группе стало чисто, светло и красиво.</w:t>
      </w:r>
    </w:p>
    <w:p w:rsidR="00776AD0" w:rsidRDefault="00276CC1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CC1">
        <w:rPr>
          <w:b/>
          <w:i/>
          <w:color w:val="000000"/>
          <w:sz w:val="28"/>
          <w:szCs w:val="28"/>
        </w:rPr>
        <w:t>Методы и приемы: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сюрпризный момент, проблемная ситуация, вопросы, показ трудовых действий, художественное слово, самооценка.</w:t>
      </w: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76AD0" w:rsidRPr="00E840D7" w:rsidRDefault="00776AD0" w:rsidP="00E840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75324" w:rsidRDefault="00875324" w:rsidP="00E840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F85097" w:rsidTr="00F85097">
        <w:trPr>
          <w:trHeight w:val="416"/>
        </w:trPr>
        <w:tc>
          <w:tcPr>
            <w:tcW w:w="5920" w:type="dxa"/>
          </w:tcPr>
          <w:p w:rsidR="00F85097" w:rsidRDefault="00F85097" w:rsidP="00F85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деятельности</w:t>
            </w:r>
          </w:p>
        </w:tc>
        <w:tc>
          <w:tcPr>
            <w:tcW w:w="3651" w:type="dxa"/>
          </w:tcPr>
          <w:p w:rsidR="00F85097" w:rsidRDefault="00F85097" w:rsidP="00F85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Прогнозируемые ответы детей</w:t>
            </w:r>
          </w:p>
        </w:tc>
      </w:tr>
      <w:tr w:rsidR="00F85097" w:rsidTr="00F85097">
        <w:tc>
          <w:tcPr>
            <w:tcW w:w="5920" w:type="dxa"/>
          </w:tcPr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часть.</w:t>
            </w: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Дети заходят в группу. Неожи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 звучит голос Феи Чистоты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звучит </w:t>
            </w:r>
            <w:r w:rsidR="008F572C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 xml:space="preserve">А как готовимся </w:t>
            </w:r>
            <w:proofErr w:type="gramStart"/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85097">
              <w:rPr>
                <w:rFonts w:ascii="Times New Roman" w:hAnsi="Times New Roman" w:cs="Times New Roman"/>
                <w:sz w:val="28"/>
                <w:szCs w:val="28"/>
              </w:rPr>
              <w:t xml:space="preserve"> встречи гостей?</w:t>
            </w: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А еще как?</w:t>
            </w:r>
          </w:p>
          <w:p w:rsidR="00F85097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F85097" w:rsidRPr="00F85097">
              <w:rPr>
                <w:rFonts w:ascii="Times New Roman" w:hAnsi="Times New Roman" w:cs="Times New Roman"/>
                <w:sz w:val="28"/>
                <w:szCs w:val="28"/>
              </w:rPr>
              <w:t xml:space="preserve"> а что нам поможет в работе?</w:t>
            </w: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Ребята, а вы знаете пословицы?</w:t>
            </w:r>
          </w:p>
          <w:p w:rsidR="00982EDA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Кира,</w:t>
            </w:r>
            <w:r w:rsidR="00982EDA" w:rsidRPr="00982EDA">
              <w:rPr>
                <w:rFonts w:ascii="Times New Roman" w:hAnsi="Times New Roman" w:cs="Times New Roman"/>
                <w:sz w:val="28"/>
                <w:szCs w:val="28"/>
              </w:rPr>
              <w:t xml:space="preserve"> какую пословицу знаешь ты?</w:t>
            </w:r>
          </w:p>
          <w:p w:rsidR="0049268B" w:rsidRDefault="0049268B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EDA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Кирилл,</w:t>
            </w:r>
            <w:r w:rsidR="00982EDA" w:rsidRPr="00982EDA">
              <w:rPr>
                <w:rFonts w:ascii="Times New Roman" w:hAnsi="Times New Roman" w:cs="Times New Roman"/>
                <w:sz w:val="28"/>
                <w:szCs w:val="28"/>
              </w:rPr>
              <w:t xml:space="preserve"> а ты какую пословицу знаешь?</w:t>
            </w: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И я знаю пословицы, кто любит труд того люди чтут. Как много вы знаете пословиц! С чего начнем приготовления?</w:t>
            </w: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8F572C" w:rsidRPr="00982EDA">
              <w:rPr>
                <w:rFonts w:ascii="Times New Roman" w:hAnsi="Times New Roman" w:cs="Times New Roman"/>
                <w:sz w:val="28"/>
                <w:szCs w:val="28"/>
              </w:rPr>
              <w:t>выберем,</w:t>
            </w: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 xml:space="preserve"> что будем убирать</w:t>
            </w:r>
            <w:r w:rsidR="008F572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F572C" w:rsidRDefault="000353E5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бригады</w:t>
            </w:r>
          </w:p>
          <w:p w:rsidR="008F572C" w:rsidRPr="008F572C" w:rsidRDefault="008F572C" w:rsidP="008F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1  бригада — протирает пыль в шкафчиках и расставляет красиво игрушки</w:t>
            </w:r>
          </w:p>
          <w:p w:rsidR="008F572C" w:rsidRPr="008F572C" w:rsidRDefault="008F572C" w:rsidP="008F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2  бригада — стирает кукольное белье</w:t>
            </w:r>
          </w:p>
          <w:p w:rsidR="00982EDA" w:rsidRDefault="008F572C" w:rsidP="008F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3  бригада — моет стульчики</w:t>
            </w: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Молодцы! Что же нам нужно, что бы начать трудиться?</w:t>
            </w:r>
            <w:r w:rsidR="000353E5">
              <w:rPr>
                <w:rFonts w:ascii="Times New Roman" w:hAnsi="Times New Roman" w:cs="Times New Roman"/>
                <w:sz w:val="28"/>
                <w:szCs w:val="28"/>
              </w:rPr>
              <w:t xml:space="preserve"> Давайте </w:t>
            </w:r>
            <w:proofErr w:type="gramStart"/>
            <w:r w:rsidR="000353E5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="000353E5">
              <w:rPr>
                <w:rFonts w:ascii="Times New Roman" w:hAnsi="Times New Roman" w:cs="Times New Roman"/>
                <w:sz w:val="28"/>
                <w:szCs w:val="28"/>
              </w:rPr>
              <w:t xml:space="preserve"> что за чем?</w:t>
            </w: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Приготовьте, пожалуйста, свои рабочие места.</w:t>
            </w: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предлагаю распределить обязанности: кто, что будет делать, говорит. Ребята расскажите, кто, чем в вашей бригаде будет заниматься?</w:t>
            </w: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От работы каждого в отдельности будет, зависит качество выполненной работы всей бригады.</w:t>
            </w: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E84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часть: Практическая работа.</w:t>
            </w: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ребята! </w:t>
            </w: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Все готово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85FB6" w:rsidRDefault="000353E5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закипела.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В ходе трудовой деятельности воспитатель дает советы, помогает в организации, напоминает порядок работы.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Удобно ли вам?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же нам сделать, что бы стол не мешал?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Ваня, п</w:t>
            </w: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очему с тряпочки вода течет?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Девочки, а з</w:t>
            </w: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ачем вы стулья переносите?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Кто у вас отвечает за расстановку книг на полки?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Ребята да у вас работа то кипит! Молодцы!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Какие труды такие и плоды! Без дела слабеет сила! Птицу узнают в полете, а человека в труде!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часть: Подведение итогов работы</w:t>
            </w: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FB6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>Воспитатель следит, чтобы после завершения работы дети навели порядок на рабочих местах, все материалы и оборудование убрали на место. Затем предлагает полюбоваться на результаты труда. Бригада, закончившая первой</w:t>
            </w:r>
            <w:r w:rsidR="00776A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 xml:space="preserve"> подходит к другим бригадам, предлагает  свою помощь</w:t>
            </w:r>
          </w:p>
          <w:p w:rsidR="00776AD0" w:rsidRDefault="00085FB6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FB6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какие вы молодцы, с работой справились. </w:t>
            </w:r>
            <w:r w:rsidR="000353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6AD0" w:rsidRPr="00085FB6">
              <w:rPr>
                <w:rFonts w:ascii="Times New Roman" w:hAnsi="Times New Roman" w:cs="Times New Roman"/>
                <w:sz w:val="28"/>
                <w:szCs w:val="28"/>
              </w:rPr>
              <w:t>осмотрим,</w:t>
            </w:r>
            <w:r w:rsidR="000353E5">
              <w:rPr>
                <w:rFonts w:ascii="Times New Roman" w:hAnsi="Times New Roman" w:cs="Times New Roman"/>
                <w:sz w:val="28"/>
                <w:szCs w:val="28"/>
              </w:rPr>
              <w:t xml:space="preserve"> какие у нас стали стулья?</w:t>
            </w:r>
            <w:proofErr w:type="gramStart"/>
            <w:r w:rsidR="000353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76AD0" w:rsidRPr="00085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3E5">
              <w:rPr>
                <w:rFonts w:ascii="Times New Roman" w:hAnsi="Times New Roman" w:cs="Times New Roman"/>
                <w:sz w:val="28"/>
                <w:szCs w:val="28"/>
              </w:rPr>
              <w:t>Рабочее место начали убирать?</w:t>
            </w:r>
          </w:p>
          <w:p w:rsidR="00085FB6" w:rsidRDefault="000353E5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6AD0" w:rsidRPr="00085FB6">
              <w:rPr>
                <w:rFonts w:ascii="Times New Roman" w:hAnsi="Times New Roman" w:cs="Times New Roman"/>
                <w:sz w:val="28"/>
                <w:szCs w:val="28"/>
              </w:rPr>
              <w:t>осмотрим,</w:t>
            </w:r>
            <w:r w:rsidR="00085FB6" w:rsidRPr="00085FB6">
              <w:rPr>
                <w:rFonts w:ascii="Times New Roman" w:hAnsi="Times New Roman" w:cs="Times New Roman"/>
                <w:sz w:val="28"/>
                <w:szCs w:val="28"/>
              </w:rPr>
              <w:t xml:space="preserve"> что же делают у нас другие бригады?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интересно?</w:t>
            </w:r>
          </w:p>
          <w:p w:rsidR="00776AD0" w:rsidRP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Бригадиры по очереди рассказывают, что они сделали, дают собственную оценку деятельности своей бригады.</w:t>
            </w: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Что делали вы? (обращаюсь к каждой бригаде)</w:t>
            </w: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Ребята вам понравилось трудиться?</w:t>
            </w: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Чем хотелось бы вам заниматься в дальнейшем?</w:t>
            </w: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  <w:proofErr w:type="gramEnd"/>
            <w:r w:rsidRPr="00776AD0">
              <w:rPr>
                <w:rFonts w:ascii="Times New Roman" w:hAnsi="Times New Roman" w:cs="Times New Roman"/>
                <w:sz w:val="28"/>
                <w:szCs w:val="28"/>
              </w:rPr>
              <w:t xml:space="preserve"> как стало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нас в группе!</w:t>
            </w:r>
          </w:p>
          <w:p w:rsidR="00776AD0" w:rsidRDefault="00776AD0" w:rsidP="00776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Pr="00776AD0" w:rsidRDefault="00776AD0" w:rsidP="00776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i/>
                <w:sz w:val="28"/>
                <w:szCs w:val="28"/>
              </w:rPr>
              <w:t>Каждый из вас делал свое маленькое дело, но все вместе вы сделали большое дело. Вот какая чистота и красота теперь в помещении. Поздравляю ребята, работа закончена.</w:t>
            </w:r>
          </w:p>
        </w:tc>
        <w:tc>
          <w:tcPr>
            <w:tcW w:w="3651" w:type="dxa"/>
          </w:tcPr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Дорогие ребята я фея Чистоты. Я путешеств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по миру и скоро приеду к Вам».</w:t>
            </w: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убираемся, готовим угощение</w:t>
            </w: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протираем пыль, пылесосим</w:t>
            </w:r>
          </w:p>
          <w:p w:rsidR="00F85097" w:rsidRDefault="00F85097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97">
              <w:rPr>
                <w:rFonts w:ascii="Times New Roman" w:hAnsi="Times New Roman" w:cs="Times New Roman"/>
                <w:sz w:val="28"/>
                <w:szCs w:val="28"/>
              </w:rPr>
              <w:t>музыка, пословицы, поговорки</w:t>
            </w: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49268B" w:rsidRDefault="0049268B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Маленькое дело лучше большого безделья.</w:t>
            </w:r>
          </w:p>
          <w:p w:rsidR="00982EDA" w:rsidRDefault="0049268B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труда не вытащить и рыбку из пруда.</w:t>
            </w:r>
          </w:p>
          <w:p w:rsidR="00982EDA" w:rsidRDefault="00982EDA" w:rsidP="00E8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EDA" w:rsidRDefault="00982EDA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с уборки</w:t>
            </w:r>
          </w:p>
          <w:p w:rsidR="00982EDA" w:rsidRPr="00982EDA" w:rsidRDefault="00982EDA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EDA">
              <w:rPr>
                <w:rFonts w:ascii="Times New Roman" w:hAnsi="Times New Roman" w:cs="Times New Roman"/>
                <w:sz w:val="28"/>
                <w:szCs w:val="28"/>
              </w:rPr>
              <w:t>протирать пыль, стирать,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отирать стулья</w:t>
            </w: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EDA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тазики, тряпки и т.д.</w:t>
            </w: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дети готовиться</w:t>
            </w: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2C">
              <w:rPr>
                <w:rFonts w:ascii="Times New Roman" w:hAnsi="Times New Roman" w:cs="Times New Roman"/>
                <w:sz w:val="28"/>
                <w:szCs w:val="28"/>
              </w:rPr>
              <w:t>Юра наливать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 в таз, Арина стирать и т.д.</w:t>
            </w: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2C" w:rsidRDefault="008F572C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3E5" w:rsidRDefault="000353E5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Нет, мешает стол. </w:t>
            </w: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Раздвинуть столы</w:t>
            </w: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Ваня: «тряпочку не отжал»</w:t>
            </w: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бы отделить чистые от грязных</w:t>
            </w:r>
          </w:p>
          <w:p w:rsidR="00085FB6" w:rsidRDefault="00085FB6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Кирилл: «я отвечаю»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чистые, красивые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</w:p>
          <w:p w:rsidR="00776AD0" w:rsidRDefault="000353E5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Таня: «мы мыли стулья»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Кирилл: «мы протирали пыль на полках»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Маша: «мы стирали»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Стирать, протирать полки, мыть стулья, мыть цветы</w:t>
            </w:r>
          </w:p>
          <w:p w:rsidR="00776AD0" w:rsidRDefault="00776AD0" w:rsidP="0098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AD0">
              <w:rPr>
                <w:rFonts w:ascii="Times New Roman" w:hAnsi="Times New Roman" w:cs="Times New Roman"/>
                <w:sz w:val="28"/>
                <w:szCs w:val="28"/>
              </w:rPr>
              <w:t>осмотр группы</w:t>
            </w:r>
          </w:p>
        </w:tc>
      </w:tr>
    </w:tbl>
    <w:p w:rsidR="00F85097" w:rsidRPr="00284146" w:rsidRDefault="00F85097" w:rsidP="00E840D7">
      <w:pPr>
        <w:rPr>
          <w:rFonts w:ascii="Times New Roman" w:hAnsi="Times New Roman" w:cs="Times New Roman"/>
          <w:sz w:val="28"/>
          <w:szCs w:val="28"/>
        </w:rPr>
      </w:pPr>
    </w:p>
    <w:sectPr w:rsidR="00F85097" w:rsidRPr="00284146" w:rsidSect="0087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0D7"/>
    <w:rsid w:val="000353E5"/>
    <w:rsid w:val="00045726"/>
    <w:rsid w:val="00085FB6"/>
    <w:rsid w:val="00171FD5"/>
    <w:rsid w:val="00274A43"/>
    <w:rsid w:val="00276CC1"/>
    <w:rsid w:val="00284146"/>
    <w:rsid w:val="003E1741"/>
    <w:rsid w:val="0049268B"/>
    <w:rsid w:val="00521DA9"/>
    <w:rsid w:val="00592634"/>
    <w:rsid w:val="00614FE5"/>
    <w:rsid w:val="00776AD0"/>
    <w:rsid w:val="00831288"/>
    <w:rsid w:val="00875324"/>
    <w:rsid w:val="008924B7"/>
    <w:rsid w:val="008F572C"/>
    <w:rsid w:val="00982EDA"/>
    <w:rsid w:val="009C1414"/>
    <w:rsid w:val="009C7886"/>
    <w:rsid w:val="00D91DF5"/>
    <w:rsid w:val="00E840D7"/>
    <w:rsid w:val="00F77549"/>
    <w:rsid w:val="00F8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24"/>
  </w:style>
  <w:style w:type="paragraph" w:styleId="1">
    <w:name w:val="heading 1"/>
    <w:basedOn w:val="a"/>
    <w:link w:val="10"/>
    <w:uiPriority w:val="9"/>
    <w:qFormat/>
    <w:rsid w:val="00E84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8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840D7"/>
  </w:style>
  <w:style w:type="character" w:styleId="a4">
    <w:name w:val="Strong"/>
    <w:basedOn w:val="a0"/>
    <w:uiPriority w:val="22"/>
    <w:qFormat/>
    <w:rsid w:val="00E840D7"/>
    <w:rPr>
      <w:b/>
      <w:bCs/>
    </w:rPr>
  </w:style>
  <w:style w:type="character" w:styleId="a5">
    <w:name w:val="Hyperlink"/>
    <w:basedOn w:val="a0"/>
    <w:uiPriority w:val="99"/>
    <w:semiHidden/>
    <w:unhideWhenUsed/>
    <w:rsid w:val="00E840D7"/>
    <w:rPr>
      <w:color w:val="0000FF"/>
      <w:u w:val="single"/>
    </w:rPr>
  </w:style>
  <w:style w:type="table" w:styleId="a6">
    <w:name w:val="Table Grid"/>
    <w:basedOn w:val="a1"/>
    <w:uiPriority w:val="59"/>
    <w:rsid w:val="00F8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B966-55F8-44A1-93CE-2CD33399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2015-03-24T06:05:00Z</cp:lastPrinted>
  <dcterms:created xsi:type="dcterms:W3CDTF">2014-11-26T06:42:00Z</dcterms:created>
  <dcterms:modified xsi:type="dcterms:W3CDTF">2015-03-24T06:09:00Z</dcterms:modified>
</cp:coreProperties>
</file>